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BC27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0399F34C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441756E4" w14:textId="1DB37279" w:rsidR="003F093D" w:rsidRDefault="003F093D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 w:rsidRPr="003F093D">
        <w:rPr>
          <w:rFonts w:ascii="Arial Narrow" w:hAnsi="Arial Narrow" w:cs="Times New Roman"/>
          <w:b/>
          <w:sz w:val="26"/>
          <w:szCs w:val="26"/>
        </w:rPr>
        <w:t>Kertészeti és Vidékfejlesztési Kar</w:t>
      </w:r>
      <w:r w:rsidR="00EF4AAE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14:paraId="4E6D5014" w14:textId="77777777" w:rsidR="003F093D" w:rsidRDefault="003F093D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Élelmiszeripari feldolgozó üzemre</w:t>
      </w:r>
      <w:r w:rsidR="007A74DB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14:paraId="52A5F4A5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vonatkozó tűzvédelmi követelmények</w:t>
      </w:r>
    </w:p>
    <w:p w14:paraId="43A72E90" w14:textId="77777777" w:rsidR="000E739C" w:rsidRPr="000E739C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0E739C">
        <w:rPr>
          <w:rFonts w:ascii="Arial Narrow" w:hAnsi="Arial Narrow" w:cs="Times New Roman"/>
          <w:sz w:val="26"/>
          <w:szCs w:val="26"/>
        </w:rPr>
        <w:t>(</w:t>
      </w:r>
      <w:r w:rsidR="002866BF">
        <w:rPr>
          <w:rFonts w:ascii="Arial Narrow" w:hAnsi="Arial Narrow" w:cs="Times New Roman"/>
          <w:sz w:val="26"/>
          <w:szCs w:val="26"/>
        </w:rPr>
        <w:t>2</w:t>
      </w:r>
      <w:r w:rsidR="003F093D">
        <w:rPr>
          <w:rFonts w:ascii="Arial Narrow" w:hAnsi="Arial Narrow" w:cs="Times New Roman"/>
          <w:sz w:val="26"/>
          <w:szCs w:val="26"/>
        </w:rPr>
        <w:t>5</w:t>
      </w:r>
      <w:r w:rsidRPr="000E739C">
        <w:rPr>
          <w:rFonts w:ascii="Arial Narrow" w:hAnsi="Arial Narrow" w:cs="Times New Roman"/>
          <w:sz w:val="26"/>
          <w:szCs w:val="26"/>
        </w:rPr>
        <w:t>. számú épület)</w:t>
      </w:r>
    </w:p>
    <w:p w14:paraId="7FB2353B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rFonts w:ascii="Arial Narrow" w:hAnsi="Arial Narrow"/>
          <w:b w:val="0"/>
          <w:bCs/>
        </w:rPr>
      </w:sdtEndPr>
      <w:sdtContent>
        <w:p w14:paraId="72B1205A" w14:textId="77777777" w:rsidR="007A74DB" w:rsidRPr="00081B1E" w:rsidRDefault="007A74DB" w:rsidP="004676B7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b/>
              <w:color w:val="auto"/>
              <w:sz w:val="28"/>
              <w:szCs w:val="28"/>
            </w:rPr>
          </w:pPr>
          <w:r w:rsidRPr="00425B93">
            <w:rPr>
              <w:rFonts w:ascii="Arial Narrow" w:hAnsi="Arial Narrow"/>
              <w:b/>
              <w:color w:val="auto"/>
              <w:sz w:val="28"/>
              <w:szCs w:val="28"/>
            </w:rPr>
            <w:t>Tartalomjegyzék</w:t>
          </w:r>
        </w:p>
        <w:p w14:paraId="103309B8" w14:textId="38BA8414" w:rsidR="001C0C67" w:rsidRPr="001C0C67" w:rsidRDefault="004608FE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r w:rsidRPr="00F93529">
            <w:fldChar w:fldCharType="begin"/>
          </w:r>
          <w:r w:rsidR="007A74DB" w:rsidRPr="00F93529">
            <w:instrText xml:space="preserve"> TOC \o "1-3" \h \z \u </w:instrText>
          </w:r>
          <w:r w:rsidRPr="00F93529">
            <w:fldChar w:fldCharType="separate"/>
          </w:r>
          <w:hyperlink w:anchor="_Toc38296426" w:history="1">
            <w:r w:rsidR="001C0C67" w:rsidRPr="001C0C67">
              <w:rPr>
                <w:rStyle w:val="Hiperhivatkozs"/>
                <w:rFonts w:cs="Times New Roman"/>
                <w:noProof/>
              </w:rPr>
              <w:t>1.</w:t>
            </w:r>
            <w:r w:rsidR="001C0C67" w:rsidRPr="001C0C67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="001C0C67" w:rsidRPr="001C0C67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1C0C67" w:rsidRPr="001C0C67">
              <w:rPr>
                <w:noProof/>
                <w:webHidden/>
              </w:rPr>
              <w:tab/>
            </w:r>
            <w:r w:rsidRPr="001C0C67">
              <w:rPr>
                <w:noProof/>
                <w:webHidden/>
              </w:rPr>
              <w:fldChar w:fldCharType="begin"/>
            </w:r>
            <w:r w:rsidR="001C0C67" w:rsidRPr="001C0C67">
              <w:rPr>
                <w:noProof/>
                <w:webHidden/>
              </w:rPr>
              <w:instrText xml:space="preserve"> PAGEREF _Toc38296426 \h </w:instrText>
            </w:r>
            <w:r w:rsidRPr="001C0C67">
              <w:rPr>
                <w:noProof/>
                <w:webHidden/>
              </w:rPr>
            </w:r>
            <w:r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2</w:t>
            </w:r>
            <w:r w:rsidRPr="001C0C67">
              <w:rPr>
                <w:noProof/>
                <w:webHidden/>
              </w:rPr>
              <w:fldChar w:fldCharType="end"/>
            </w:r>
          </w:hyperlink>
        </w:p>
        <w:p w14:paraId="11089669" w14:textId="49C3ECA1" w:rsidR="001C0C67" w:rsidRPr="001C0C67" w:rsidRDefault="001C0C67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8296427" w:history="1">
            <w:r w:rsidRPr="001C0C67">
              <w:rPr>
                <w:rStyle w:val="Hiperhivatkozs"/>
                <w:rFonts w:cs="Times New Roman"/>
                <w:noProof/>
              </w:rPr>
              <w:t>2.</w:t>
            </w:r>
            <w:r w:rsidRPr="001C0C67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cs="Times New Roman"/>
                <w:noProof/>
              </w:rPr>
              <w:t>Az élelmiszeripari feldolgozó üzem tűzvédelmi adatai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_Toc38296427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2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117F0753" w14:textId="20B033A6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28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_Toc38296428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2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5148B213" w14:textId="23F7AD4E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29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_Toc38296429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2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6CE46235" w14:textId="62B7BEF1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30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_Toc38296430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2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10988D42" w14:textId="6D802C99" w:rsidR="001C0C67" w:rsidRPr="001C0C67" w:rsidRDefault="001C0C67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8296431" w:history="1">
            <w:r w:rsidRPr="001C0C67">
              <w:rPr>
                <w:rStyle w:val="Hiperhivatkozs"/>
                <w:rFonts w:cs="Times New Roman"/>
                <w:noProof/>
              </w:rPr>
              <w:t>3.</w:t>
            </w:r>
            <w:r w:rsidRPr="001C0C67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_Toc38296431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2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476FD626" w14:textId="3A2DEEF8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32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3.1.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_Toc38296432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2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287739FC" w14:textId="6D40120A" w:rsidR="001C0C67" w:rsidRPr="001C0C67" w:rsidRDefault="001C0C67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8296433" w:history="1">
            <w:r w:rsidRPr="001C0C67">
              <w:rPr>
                <w:rStyle w:val="Hiperhivatkozs"/>
                <w:rFonts w:cs="Times New Roman"/>
                <w:noProof/>
              </w:rPr>
              <w:t>4.</w:t>
            </w:r>
            <w:r w:rsidRPr="001C0C67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cs="Times New Roman"/>
                <w:noProof/>
              </w:rPr>
              <w:t>Használati szabályok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_Toc38296433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2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00F84BA6" w14:textId="2DDC50F3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34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_Toc38296434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2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507ABD46" w14:textId="25846310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35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_Toc38296435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3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0FBC1973" w14:textId="0BB300C6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36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Fokozottan tűz- vagy robbanásveszélyes anyagok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_Toc38296436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3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3E2908C0" w14:textId="5F38F5CB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37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Fűtőberendezések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_Toc38296437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3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47417B87" w14:textId="4C92A404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38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_Toc38296438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3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362CB25A" w14:textId="7F532F02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39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_Toc38296439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3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6BC2E509" w14:textId="69FC8BC6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40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_Toc38296440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4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2ED968E8" w14:textId="065471C6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41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_Toc38296441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4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659A4FA4" w14:textId="1DE5E6E8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42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Beépített oltó berendezés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_Toc38296442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4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6BEE2BBB" w14:textId="53955EB1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43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_Toc38296443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4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2B108704" w14:textId="6A9CCE4B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44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_Toc38296444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4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34187574" w14:textId="2FD517FB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45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4.12.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_Toc38296445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4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295EA42E" w14:textId="77776068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46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4.13.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_Toc38296446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4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2ECD45AA" w14:textId="7724A129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47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4.13.1.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_Toc38296447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4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13F65324" w14:textId="68924776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48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4.13.2.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Légkürt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_Toc38296448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4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6BE05162" w14:textId="145FADF4" w:rsidR="001C0C67" w:rsidRPr="001C0C67" w:rsidRDefault="001C0C67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8296449" w:history="1">
            <w:r w:rsidRPr="001C0C67">
              <w:rPr>
                <w:rStyle w:val="Hiperhivatkozs"/>
                <w:rFonts w:cs="Times New Roman"/>
                <w:noProof/>
              </w:rPr>
              <w:t>5.</w:t>
            </w:r>
            <w:r w:rsidRPr="001C0C67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_Toc38296449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4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179F1D7B" w14:textId="5561BEE2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50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_Toc38296450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4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4E3ABB58" w14:textId="54FAADF4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51" w:history="1">
            <w:r w:rsidRPr="001C0C67">
              <w:rPr>
                <w:rStyle w:val="Hiperhivatkozs"/>
                <w:rFonts w:ascii="Arial Narrow" w:hAnsi="Arial Narrow"/>
                <w:noProof/>
              </w:rPr>
              <w:t>5.2.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_Toc38296451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5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3E31F9A2" w14:textId="5E634D7B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52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_Toc38296452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5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1E428D73" w14:textId="5ADE507D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53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_Toc38296453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5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7A394732" w14:textId="1DC003B2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54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A helyszínen lévő munkavállaló/vezető feladata: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_Toc38296454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5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026D41E1" w14:textId="29938134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55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5.4.2.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Oktatók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_Toc38296455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5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3484F9D4" w14:textId="1F06975F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56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5.4.3.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Minden dolgozó, hallgató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_Toc38296456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5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6C71107C" w14:textId="0244F3AC" w:rsidR="001C0C67" w:rsidRP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57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_Toc38296457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6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4892470E" w14:textId="2D75C4FF" w:rsidR="001C0C67" w:rsidRDefault="001C0C6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6458" w:history="1"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1C0C67">
              <w:rPr>
                <w:rFonts w:eastAsiaTheme="minorEastAsia"/>
                <w:noProof/>
                <w:lang w:eastAsia="hu-HU"/>
              </w:rPr>
              <w:tab/>
            </w:r>
            <w:r w:rsidRPr="001C0C67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1C0C67">
              <w:rPr>
                <w:noProof/>
                <w:webHidden/>
              </w:rPr>
              <w:tab/>
            </w:r>
            <w:r w:rsidR="004608FE" w:rsidRPr="001C0C67">
              <w:rPr>
                <w:noProof/>
                <w:webHidden/>
              </w:rPr>
              <w:fldChar w:fldCharType="begin"/>
            </w:r>
            <w:r w:rsidRPr="001C0C67">
              <w:rPr>
                <w:noProof/>
                <w:webHidden/>
              </w:rPr>
              <w:instrText xml:space="preserve"> PAGEREF _Toc38296458 \h </w:instrText>
            </w:r>
            <w:r w:rsidR="004608FE" w:rsidRPr="001C0C67">
              <w:rPr>
                <w:noProof/>
                <w:webHidden/>
              </w:rPr>
            </w:r>
            <w:r w:rsidR="004608FE" w:rsidRPr="001C0C67">
              <w:rPr>
                <w:noProof/>
                <w:webHidden/>
              </w:rPr>
              <w:fldChar w:fldCharType="separate"/>
            </w:r>
            <w:r w:rsidR="00BD77DC">
              <w:rPr>
                <w:noProof/>
                <w:webHidden/>
              </w:rPr>
              <w:t>6</w:t>
            </w:r>
            <w:r w:rsidR="004608FE" w:rsidRPr="001C0C67">
              <w:rPr>
                <w:noProof/>
                <w:webHidden/>
              </w:rPr>
              <w:fldChar w:fldCharType="end"/>
            </w:r>
          </w:hyperlink>
        </w:p>
        <w:p w14:paraId="2EBCAE0B" w14:textId="77777777" w:rsidR="00425B93" w:rsidRPr="00C71D9C" w:rsidRDefault="004608FE" w:rsidP="00C71D9C">
          <w:pPr>
            <w:spacing w:after="0" w:line="240" w:lineRule="auto"/>
            <w:rPr>
              <w:rFonts w:ascii="Arial Narrow" w:hAnsi="Arial Narrow" w:cs="Times New Roman"/>
            </w:rPr>
          </w:pPr>
          <w:r w:rsidRPr="00F93529">
            <w:rPr>
              <w:rFonts w:ascii="Arial Narrow" w:hAnsi="Arial Narrow"/>
            </w:rPr>
            <w:fldChar w:fldCharType="end"/>
          </w:r>
        </w:p>
      </w:sdtContent>
    </w:sdt>
    <w:p w14:paraId="27C35DF6" w14:textId="106CF41E" w:rsidR="00EF4AAE" w:rsidRPr="008711C4" w:rsidRDefault="00EF4AAE" w:rsidP="008711C4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0CF86D41" w14:textId="77777777" w:rsidR="006C5C10" w:rsidRDefault="006C5C10">
      <w:pPr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br w:type="page"/>
      </w:r>
    </w:p>
    <w:p w14:paraId="318403A5" w14:textId="77777777" w:rsidR="00D716D7" w:rsidRPr="00EF4AAE" w:rsidRDefault="00973604" w:rsidP="00EF4AAE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8"/>
          <w:szCs w:val="28"/>
        </w:rPr>
      </w:pPr>
      <w:bookmarkStart w:id="0" w:name="_Toc31541619"/>
      <w:bookmarkStart w:id="1" w:name="_Toc31686951"/>
      <w:bookmarkStart w:id="2" w:name="_Toc32077692"/>
      <w:bookmarkStart w:id="3" w:name="_Toc32078163"/>
      <w:bookmarkStart w:id="4" w:name="_Toc31541620"/>
      <w:bookmarkStart w:id="5" w:name="_Toc31686952"/>
      <w:bookmarkStart w:id="6" w:name="_Toc32077693"/>
      <w:bookmarkStart w:id="7" w:name="_Toc32078164"/>
      <w:bookmarkStart w:id="8" w:name="_Toc31541621"/>
      <w:bookmarkStart w:id="9" w:name="_Toc31686953"/>
      <w:bookmarkStart w:id="10" w:name="_Toc32077694"/>
      <w:bookmarkStart w:id="11" w:name="_Toc32078165"/>
      <w:bookmarkStart w:id="12" w:name="_Toc31541622"/>
      <w:bookmarkStart w:id="13" w:name="_Toc31686954"/>
      <w:bookmarkStart w:id="14" w:name="_Toc32077695"/>
      <w:bookmarkStart w:id="15" w:name="_Toc32078166"/>
      <w:bookmarkStart w:id="16" w:name="_Toc31541623"/>
      <w:bookmarkStart w:id="17" w:name="_Toc31686955"/>
      <w:bookmarkStart w:id="18" w:name="_Toc32077696"/>
      <w:bookmarkStart w:id="19" w:name="_Toc32078167"/>
      <w:bookmarkStart w:id="20" w:name="_Toc31541624"/>
      <w:bookmarkStart w:id="21" w:name="_Toc31686956"/>
      <w:bookmarkStart w:id="22" w:name="_Toc32077697"/>
      <w:bookmarkStart w:id="23" w:name="_Toc32078168"/>
      <w:bookmarkStart w:id="24" w:name="_Toc31541625"/>
      <w:bookmarkStart w:id="25" w:name="_Toc31686957"/>
      <w:bookmarkStart w:id="26" w:name="_Toc32077698"/>
      <w:bookmarkStart w:id="27" w:name="_Toc32078169"/>
      <w:bookmarkStart w:id="28" w:name="_Toc31541626"/>
      <w:bookmarkStart w:id="29" w:name="_Toc31686958"/>
      <w:bookmarkStart w:id="30" w:name="_Toc32077699"/>
      <w:bookmarkStart w:id="31" w:name="_Toc32078170"/>
      <w:bookmarkStart w:id="32" w:name="_Toc31541627"/>
      <w:bookmarkStart w:id="33" w:name="_Toc31686959"/>
      <w:bookmarkStart w:id="34" w:name="_Toc32077700"/>
      <w:bookmarkStart w:id="35" w:name="_Toc32078171"/>
      <w:bookmarkStart w:id="36" w:name="_Toc31541628"/>
      <w:bookmarkStart w:id="37" w:name="_Toc31686960"/>
      <w:bookmarkStart w:id="38" w:name="_Toc32077701"/>
      <w:bookmarkStart w:id="39" w:name="_Toc32078172"/>
      <w:bookmarkStart w:id="40" w:name="_Toc31541629"/>
      <w:bookmarkStart w:id="41" w:name="_Toc31686961"/>
      <w:bookmarkStart w:id="42" w:name="_Toc32077702"/>
      <w:bookmarkStart w:id="43" w:name="_Toc32078173"/>
      <w:bookmarkStart w:id="44" w:name="_Toc31541630"/>
      <w:bookmarkStart w:id="45" w:name="_Toc31686962"/>
      <w:bookmarkStart w:id="46" w:name="_Toc32077703"/>
      <w:bookmarkStart w:id="47" w:name="_Toc32078174"/>
      <w:bookmarkStart w:id="48" w:name="_Toc31541631"/>
      <w:bookmarkStart w:id="49" w:name="_Toc31686963"/>
      <w:bookmarkStart w:id="50" w:name="_Toc32077704"/>
      <w:bookmarkStart w:id="51" w:name="_Toc32078175"/>
      <w:bookmarkStart w:id="52" w:name="_Toc31541632"/>
      <w:bookmarkStart w:id="53" w:name="_Toc31686964"/>
      <w:bookmarkStart w:id="54" w:name="_Toc32077705"/>
      <w:bookmarkStart w:id="55" w:name="_Toc32078176"/>
      <w:bookmarkStart w:id="56" w:name="_Toc31541633"/>
      <w:bookmarkStart w:id="57" w:name="_Toc31686965"/>
      <w:bookmarkStart w:id="58" w:name="_Toc32077706"/>
      <w:bookmarkStart w:id="59" w:name="_Toc32078177"/>
      <w:bookmarkStart w:id="60" w:name="_Toc31541634"/>
      <w:bookmarkStart w:id="61" w:name="_Toc31686966"/>
      <w:bookmarkStart w:id="62" w:name="_Toc32077707"/>
      <w:bookmarkStart w:id="63" w:name="_Toc32078178"/>
      <w:bookmarkStart w:id="64" w:name="_Toc3829642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081B1E">
        <w:rPr>
          <w:rFonts w:ascii="Arial Narrow" w:hAnsi="Arial Narrow" w:cs="Times New Roman"/>
          <w:b/>
          <w:sz w:val="26"/>
          <w:szCs w:val="26"/>
        </w:rPr>
        <w:lastRenderedPageBreak/>
        <w:t>Gazdálkodó szervezet alapadatai</w:t>
      </w:r>
      <w:bookmarkEnd w:id="64"/>
    </w:p>
    <w:p w14:paraId="308CB127" w14:textId="77777777" w:rsidR="00973604" w:rsidRPr="00EF4AAE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Gazdálkodó szervezet megnevezése:</w:t>
      </w:r>
      <w:r w:rsidR="005974EB" w:rsidRPr="00EF4AAE">
        <w:rPr>
          <w:rFonts w:ascii="Arial Narrow" w:hAnsi="Arial Narrow" w:cs="Times New Roman"/>
          <w:sz w:val="24"/>
          <w:szCs w:val="24"/>
        </w:rPr>
        <w:tab/>
        <w:t>Neumann János Egyetem</w:t>
      </w:r>
    </w:p>
    <w:p w14:paraId="2074E156" w14:textId="74C171FB" w:rsidR="000A515E" w:rsidRPr="00EF4AAE" w:rsidRDefault="00A604BE" w:rsidP="00EF4AAE">
      <w:pPr>
        <w:tabs>
          <w:tab w:val="left" w:pos="4536"/>
        </w:tabs>
        <w:spacing w:after="0" w:line="240" w:lineRule="auto"/>
        <w:ind w:left="4536"/>
        <w:rPr>
          <w:rFonts w:ascii="Arial Narrow" w:hAnsi="Arial Narrow" w:cs="Times New Roman"/>
          <w:b/>
          <w:sz w:val="24"/>
          <w:szCs w:val="24"/>
        </w:rPr>
      </w:pPr>
      <w:r w:rsidRPr="00EF4AAE">
        <w:rPr>
          <w:rFonts w:ascii="Arial Narrow" w:hAnsi="Arial Narrow" w:cs="Times New Roman"/>
          <w:b/>
          <w:sz w:val="24"/>
          <w:szCs w:val="24"/>
        </w:rPr>
        <w:t>Kertészeti és Vidékfejlesztési Kar</w:t>
      </w:r>
      <w:r w:rsidR="00EF4AAE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3EF5749D" w14:textId="166FCC79" w:rsidR="005974EB" w:rsidRPr="00EF4AAE" w:rsidRDefault="000A515E" w:rsidP="00C51E0C">
      <w:pPr>
        <w:tabs>
          <w:tab w:val="left" w:pos="4536"/>
        </w:tabs>
        <w:spacing w:after="0" w:line="240" w:lineRule="auto"/>
        <w:ind w:left="4536" w:hanging="4536"/>
        <w:rPr>
          <w:rFonts w:ascii="Arial Narrow" w:hAnsi="Arial Narrow" w:cs="Times New Roman"/>
          <w:b/>
          <w:sz w:val="24"/>
          <w:szCs w:val="24"/>
        </w:rPr>
      </w:pPr>
      <w:r w:rsidRPr="00EF4AAE">
        <w:rPr>
          <w:rFonts w:ascii="Arial Narrow" w:hAnsi="Arial Narrow" w:cs="Times New Roman"/>
          <w:b/>
          <w:sz w:val="24"/>
          <w:szCs w:val="24"/>
        </w:rPr>
        <w:tab/>
      </w:r>
      <w:r w:rsidR="00A604BE" w:rsidRPr="00EF4AAE">
        <w:rPr>
          <w:rFonts w:ascii="Arial Narrow" w:hAnsi="Arial Narrow" w:cs="Times New Roman"/>
          <w:b/>
          <w:sz w:val="24"/>
          <w:szCs w:val="24"/>
        </w:rPr>
        <w:t>Élelmiszeripari feldolgozó üzem</w:t>
      </w:r>
      <w:r w:rsidR="00811CB8" w:rsidRPr="00EF4AAE">
        <w:rPr>
          <w:rFonts w:ascii="Arial Narrow" w:hAnsi="Arial Narrow" w:cs="Times New Roman"/>
          <w:b/>
          <w:sz w:val="24"/>
          <w:szCs w:val="24"/>
        </w:rPr>
        <w:t xml:space="preserve"> (</w:t>
      </w:r>
      <w:r w:rsidRPr="00EF4AAE">
        <w:rPr>
          <w:rFonts w:ascii="Arial Narrow" w:hAnsi="Arial Narrow" w:cs="Times New Roman"/>
          <w:b/>
          <w:sz w:val="24"/>
          <w:szCs w:val="24"/>
        </w:rPr>
        <w:t>2</w:t>
      </w:r>
      <w:r w:rsidR="00A604BE" w:rsidRPr="00EF4AAE">
        <w:rPr>
          <w:rFonts w:ascii="Arial Narrow" w:hAnsi="Arial Narrow" w:cs="Times New Roman"/>
          <w:b/>
          <w:sz w:val="24"/>
          <w:szCs w:val="24"/>
        </w:rPr>
        <w:t>5</w:t>
      </w:r>
      <w:r w:rsidR="00811CB8" w:rsidRPr="00EF4AAE">
        <w:rPr>
          <w:rFonts w:ascii="Arial Narrow" w:hAnsi="Arial Narrow" w:cs="Times New Roman"/>
          <w:b/>
          <w:sz w:val="24"/>
          <w:szCs w:val="24"/>
        </w:rPr>
        <w:t>. sz. épület)</w:t>
      </w:r>
      <w:r w:rsidR="00C51E0C">
        <w:rPr>
          <w:rFonts w:ascii="Arial Narrow" w:hAnsi="Arial Narrow" w:cs="Times New Roman"/>
          <w:b/>
          <w:sz w:val="24"/>
          <w:szCs w:val="24"/>
        </w:rPr>
        <w:t>)</w:t>
      </w:r>
    </w:p>
    <w:p w14:paraId="698772BD" w14:textId="77777777" w:rsidR="00464076" w:rsidRPr="00EF4AAE" w:rsidRDefault="00464076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C49B659" w14:textId="77777777" w:rsidR="00973604" w:rsidRPr="00EF4AAE" w:rsidRDefault="005227F5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Címe</w:t>
      </w:r>
      <w:r w:rsidR="00973604" w:rsidRPr="00EF4AAE">
        <w:rPr>
          <w:rFonts w:ascii="Arial Narrow" w:hAnsi="Arial Narrow" w:cs="Times New Roman"/>
          <w:sz w:val="24"/>
          <w:szCs w:val="24"/>
        </w:rPr>
        <w:t>:</w:t>
      </w:r>
      <w:r w:rsidR="005974EB" w:rsidRPr="00EF4AAE">
        <w:rPr>
          <w:rFonts w:ascii="Arial Narrow" w:hAnsi="Arial Narrow" w:cs="Times New Roman"/>
          <w:sz w:val="24"/>
          <w:szCs w:val="24"/>
        </w:rPr>
        <w:tab/>
        <w:t xml:space="preserve">6000 Kecskemét, </w:t>
      </w:r>
      <w:r w:rsidR="000A515E" w:rsidRPr="00EF4AAE">
        <w:rPr>
          <w:rFonts w:ascii="Arial Narrow" w:hAnsi="Arial Narrow" w:cs="Times New Roman"/>
          <w:sz w:val="24"/>
          <w:szCs w:val="24"/>
        </w:rPr>
        <w:t>Mészöly Gyula tér 1. - 3</w:t>
      </w:r>
      <w:r w:rsidR="005974EB" w:rsidRPr="00EF4AAE">
        <w:rPr>
          <w:rFonts w:ascii="Arial Narrow" w:hAnsi="Arial Narrow" w:cs="Times New Roman"/>
          <w:sz w:val="24"/>
          <w:szCs w:val="24"/>
        </w:rPr>
        <w:t>.</w:t>
      </w:r>
    </w:p>
    <w:p w14:paraId="16625248" w14:textId="77777777" w:rsidR="005974EB" w:rsidRPr="00EF4AAE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54FB5006" w14:textId="77777777" w:rsidR="006C5C10" w:rsidRPr="00EF4AAE" w:rsidRDefault="006C5C10" w:rsidP="004676B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4839D50A" w14:textId="77777777" w:rsidR="00D716D7" w:rsidRPr="00EF4AAE" w:rsidRDefault="00973604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65" w:name="_Toc38296427"/>
      <w:r w:rsidRPr="00EF4AAE">
        <w:rPr>
          <w:rFonts w:ascii="Arial Narrow" w:hAnsi="Arial Narrow" w:cs="Times New Roman"/>
          <w:b/>
          <w:sz w:val="26"/>
          <w:szCs w:val="26"/>
        </w:rPr>
        <w:t>A</w:t>
      </w:r>
      <w:r w:rsidR="00A604BE" w:rsidRPr="00EF4AAE">
        <w:rPr>
          <w:rFonts w:ascii="Arial Narrow" w:hAnsi="Arial Narrow" w:cs="Times New Roman"/>
          <w:b/>
          <w:sz w:val="26"/>
          <w:szCs w:val="26"/>
        </w:rPr>
        <w:t>z élelmiszeripari feldolgozó üzem</w:t>
      </w:r>
      <w:r w:rsidRPr="00EF4AAE">
        <w:rPr>
          <w:rFonts w:ascii="Arial Narrow" w:hAnsi="Arial Narrow" w:cs="Times New Roman"/>
          <w:b/>
          <w:sz w:val="26"/>
          <w:szCs w:val="26"/>
        </w:rPr>
        <w:t xml:space="preserve"> tűzvédelmi adatai</w:t>
      </w:r>
      <w:bookmarkEnd w:id="65"/>
    </w:p>
    <w:p w14:paraId="6DAEB8D2" w14:textId="77777777" w:rsidR="007A74DB" w:rsidRPr="00EF4AAE" w:rsidRDefault="00C0349B" w:rsidP="00D9437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6" w:name="_Toc38296428"/>
      <w:r w:rsidRPr="00EF4AAE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EF4AAE">
        <w:rPr>
          <w:rFonts w:ascii="Arial Narrow" w:hAnsi="Arial Narrow" w:cs="Times New Roman"/>
          <w:b/>
          <w:sz w:val="24"/>
          <w:szCs w:val="24"/>
        </w:rPr>
        <w:t>:</w:t>
      </w:r>
      <w:bookmarkEnd w:id="66"/>
      <w:r w:rsidR="00512067" w:rsidRPr="00EF4AAE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62F54879" w14:textId="77777777" w:rsidR="00C0349B" w:rsidRPr="00EF4AAE" w:rsidRDefault="000A515E" w:rsidP="00081B1E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K</w:t>
      </w:r>
      <w:r w:rsidR="00512067" w:rsidRPr="00EF4AAE">
        <w:rPr>
          <w:rFonts w:ascii="Arial Narrow" w:hAnsi="Arial Narrow" w:cs="Times New Roman"/>
          <w:sz w:val="24"/>
          <w:szCs w:val="24"/>
        </w:rPr>
        <w:t>özösségi (oktatás)</w:t>
      </w:r>
    </w:p>
    <w:p w14:paraId="76EA3148" w14:textId="194115FE" w:rsidR="00A604BE" w:rsidRPr="00EF4AAE" w:rsidRDefault="00A604BE" w:rsidP="00081B1E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Saját termesztésű zöldség-, gyümölcs feldolgozás</w:t>
      </w:r>
      <w:r w:rsidR="0093613B">
        <w:rPr>
          <w:rFonts w:ascii="Arial Narrow" w:hAnsi="Arial Narrow" w:cs="Times New Roman"/>
          <w:sz w:val="24"/>
          <w:szCs w:val="24"/>
        </w:rPr>
        <w:t>, időszakos üzemű.</w:t>
      </w:r>
      <w:r w:rsidR="00C51E0C">
        <w:rPr>
          <w:rFonts w:ascii="Arial Narrow" w:hAnsi="Arial Narrow" w:cs="Times New Roman"/>
          <w:sz w:val="24"/>
          <w:szCs w:val="24"/>
        </w:rPr>
        <w:t xml:space="preserve"> </w:t>
      </w:r>
      <w:r w:rsidR="00C51E0C">
        <w:rPr>
          <w:rFonts w:ascii="Arial Narrow" w:hAnsi="Arial Narrow" w:cs="Times New Roman"/>
          <w:b/>
          <w:sz w:val="24"/>
          <w:szCs w:val="24"/>
        </w:rPr>
        <w:t>(Jelenleg használaton kívül</w:t>
      </w:r>
    </w:p>
    <w:p w14:paraId="11718381" w14:textId="77777777" w:rsidR="000A515E" w:rsidRPr="00EF4AAE" w:rsidRDefault="000A515E" w:rsidP="00081B1E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4ACEB884" w14:textId="77777777" w:rsidR="00274D76" w:rsidRPr="00EF4AAE" w:rsidRDefault="00C0349B" w:rsidP="00D9437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7" w:name="_Toc38296429"/>
      <w:r w:rsidRPr="00EF4AAE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67"/>
    </w:p>
    <w:p w14:paraId="778972D2" w14:textId="77777777" w:rsidR="000E739C" w:rsidRDefault="00063FFA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Földszint</w:t>
      </w:r>
    </w:p>
    <w:p w14:paraId="6F06DE71" w14:textId="77777777" w:rsidR="00063FFA" w:rsidRPr="00EF4AAE" w:rsidRDefault="00063FFA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5909480" w14:textId="77777777" w:rsidR="00C25CCC" w:rsidRPr="00EF4AAE" w:rsidRDefault="00C25CCC" w:rsidP="004B3CA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8" w:name="_Toc38296430"/>
      <w:r w:rsidRPr="00EF4AAE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68"/>
    </w:p>
    <w:p w14:paraId="469DF1A7" w14:textId="77777777" w:rsidR="00274D76" w:rsidRPr="00EF4AAE" w:rsidRDefault="001735DE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A</w:t>
      </w:r>
      <w:r w:rsidR="00274D76" w:rsidRPr="00EF4AAE">
        <w:rPr>
          <w:rFonts w:ascii="Arial Narrow" w:hAnsi="Arial Narrow" w:cs="Times New Roman"/>
          <w:sz w:val="24"/>
          <w:szCs w:val="24"/>
        </w:rPr>
        <w:t xml:space="preserve">z épület összesített befogadóképessége nem haladja meg a </w:t>
      </w:r>
      <w:r w:rsidR="00063FFA">
        <w:rPr>
          <w:rFonts w:ascii="Arial Narrow" w:hAnsi="Arial Narrow" w:cs="Times New Roman"/>
          <w:sz w:val="24"/>
          <w:szCs w:val="24"/>
        </w:rPr>
        <w:t>30</w:t>
      </w:r>
      <w:r w:rsidR="00E177DC" w:rsidRPr="00EF4AAE">
        <w:rPr>
          <w:rFonts w:ascii="Arial Narrow" w:hAnsi="Arial Narrow" w:cs="Times New Roman"/>
          <w:sz w:val="24"/>
          <w:szCs w:val="24"/>
        </w:rPr>
        <w:t xml:space="preserve"> </w:t>
      </w:r>
      <w:r w:rsidR="00274D76" w:rsidRPr="00EF4AAE">
        <w:rPr>
          <w:rFonts w:ascii="Arial Narrow" w:hAnsi="Arial Narrow" w:cs="Times New Roman"/>
          <w:sz w:val="24"/>
          <w:szCs w:val="24"/>
        </w:rPr>
        <w:t>főt.</w:t>
      </w:r>
    </w:p>
    <w:p w14:paraId="344C76F3" w14:textId="77777777" w:rsidR="00592E74" w:rsidRPr="00EF4AAE" w:rsidRDefault="00592E74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47C159A" w14:textId="77777777" w:rsidR="00EE1C40" w:rsidRPr="00EF4AAE" w:rsidRDefault="00C0349B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Menekülésben korlátozott személyek</w:t>
      </w:r>
      <w:r w:rsidR="000E739C" w:rsidRPr="00EF4AAE">
        <w:rPr>
          <w:rFonts w:ascii="Arial Narrow" w:hAnsi="Arial Narrow" w:cs="Times New Roman"/>
          <w:sz w:val="24"/>
          <w:szCs w:val="24"/>
        </w:rPr>
        <w:t xml:space="preserve"> számára kialakított rendeltetésű helyiség</w:t>
      </w:r>
      <w:r w:rsidR="00F27047" w:rsidRPr="00EF4AAE">
        <w:rPr>
          <w:rFonts w:ascii="Arial Narrow" w:hAnsi="Arial Narrow" w:cs="Times New Roman"/>
          <w:sz w:val="24"/>
          <w:szCs w:val="24"/>
        </w:rPr>
        <w:t xml:space="preserve"> a</w:t>
      </w:r>
      <w:r w:rsidR="006F582D" w:rsidRPr="00EF4AAE">
        <w:rPr>
          <w:rFonts w:ascii="Arial Narrow" w:hAnsi="Arial Narrow" w:cs="Times New Roman"/>
          <w:sz w:val="24"/>
          <w:szCs w:val="24"/>
        </w:rPr>
        <w:t>z</w:t>
      </w:r>
      <w:r w:rsidR="00F27047" w:rsidRPr="00EF4AAE">
        <w:rPr>
          <w:rFonts w:ascii="Arial Narrow" w:hAnsi="Arial Narrow" w:cs="Times New Roman"/>
          <w:sz w:val="24"/>
          <w:szCs w:val="24"/>
        </w:rPr>
        <w:t xml:space="preserve"> </w:t>
      </w:r>
      <w:r w:rsidR="001F03D5" w:rsidRPr="00EF4AAE">
        <w:rPr>
          <w:rFonts w:ascii="Arial Narrow" w:hAnsi="Arial Narrow" w:cs="Times New Roman"/>
          <w:sz w:val="24"/>
          <w:szCs w:val="24"/>
        </w:rPr>
        <w:t xml:space="preserve">épület </w:t>
      </w:r>
      <w:r w:rsidR="00274D76" w:rsidRPr="00EF4AAE">
        <w:rPr>
          <w:rFonts w:ascii="Arial Narrow" w:hAnsi="Arial Narrow" w:cs="Times New Roman"/>
          <w:sz w:val="24"/>
          <w:szCs w:val="24"/>
        </w:rPr>
        <w:t xml:space="preserve">területén </w:t>
      </w:r>
      <w:r w:rsidR="00704EF5" w:rsidRPr="00EF4AAE">
        <w:rPr>
          <w:rFonts w:ascii="Arial Narrow" w:hAnsi="Arial Narrow" w:cs="Times New Roman"/>
          <w:sz w:val="24"/>
          <w:szCs w:val="24"/>
        </w:rPr>
        <w:t>nincs.</w:t>
      </w:r>
    </w:p>
    <w:p w14:paraId="5755A02B" w14:textId="77777777" w:rsidR="00086070" w:rsidRPr="00EF4AAE" w:rsidRDefault="0008607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AEE68C4" w14:textId="77777777" w:rsidR="00086070" w:rsidRPr="00EF4AAE" w:rsidRDefault="00086070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  <w:bookmarkStart w:id="69" w:name="_Toc38296431"/>
      <w:r w:rsidRPr="00EF4AAE">
        <w:rPr>
          <w:rFonts w:ascii="Arial Narrow" w:hAnsi="Arial Narrow" w:cs="Times New Roman"/>
          <w:b/>
          <w:sz w:val="24"/>
          <w:szCs w:val="24"/>
        </w:rPr>
        <w:t>Tűzoltó egységek beavatkozását segítő információk</w:t>
      </w:r>
      <w:bookmarkEnd w:id="69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070" w:rsidRPr="00EF4AAE" w14:paraId="74503DAD" w14:textId="77777777" w:rsidTr="006F582D">
        <w:trPr>
          <w:jc w:val="center"/>
        </w:trPr>
        <w:tc>
          <w:tcPr>
            <w:tcW w:w="4531" w:type="dxa"/>
          </w:tcPr>
          <w:p w14:paraId="7735E431" w14:textId="77777777" w:rsidR="00086070" w:rsidRPr="00EF4AAE" w:rsidRDefault="00086070" w:rsidP="007C1C99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F4AAE">
              <w:rPr>
                <w:rFonts w:ascii="Arial Narrow" w:hAnsi="Arial Narrow" w:cs="Times New Roman"/>
                <w:sz w:val="24"/>
                <w:szCs w:val="24"/>
              </w:rPr>
              <w:t>Az épület megközelíthetősége:</w:t>
            </w:r>
          </w:p>
        </w:tc>
        <w:tc>
          <w:tcPr>
            <w:tcW w:w="4531" w:type="dxa"/>
          </w:tcPr>
          <w:p w14:paraId="69802675" w14:textId="77777777" w:rsidR="00086070" w:rsidRPr="00EF4AAE" w:rsidRDefault="00BF23AA" w:rsidP="009361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F4AAE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="0093613B">
              <w:rPr>
                <w:rFonts w:ascii="Arial Narrow" w:hAnsi="Arial Narrow" w:cs="Times New Roman"/>
                <w:sz w:val="24"/>
                <w:szCs w:val="24"/>
              </w:rPr>
              <w:t>z</w:t>
            </w:r>
            <w:r w:rsidRPr="00EF4AAE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93613B">
              <w:rPr>
                <w:rFonts w:ascii="Arial Narrow" w:hAnsi="Arial Narrow" w:cs="Times New Roman"/>
                <w:sz w:val="24"/>
                <w:szCs w:val="24"/>
              </w:rPr>
              <w:t>Ingatlan belső udvaráról</w:t>
            </w:r>
          </w:p>
        </w:tc>
      </w:tr>
      <w:tr w:rsidR="00CE399F" w:rsidRPr="00EF4AAE" w14:paraId="18D0B067" w14:textId="77777777" w:rsidTr="006F582D">
        <w:trPr>
          <w:jc w:val="center"/>
        </w:trPr>
        <w:tc>
          <w:tcPr>
            <w:tcW w:w="4531" w:type="dxa"/>
          </w:tcPr>
          <w:p w14:paraId="75DC23E2" w14:textId="32CE9789" w:rsidR="00CE399F" w:rsidRPr="00EF4AAE" w:rsidRDefault="00CE399F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F4AAE">
              <w:rPr>
                <w:rFonts w:ascii="Arial Narrow" w:hAnsi="Arial Narrow" w:cs="Times New Roman"/>
                <w:sz w:val="24"/>
                <w:szCs w:val="24"/>
              </w:rPr>
              <w:t>, tűzoltó készülék</w:t>
            </w:r>
          </w:p>
        </w:tc>
        <w:tc>
          <w:tcPr>
            <w:tcW w:w="4531" w:type="dxa"/>
          </w:tcPr>
          <w:p w14:paraId="19597B02" w14:textId="7641211D" w:rsidR="00CE399F" w:rsidRPr="00EF4AAE" w:rsidRDefault="00CE399F" w:rsidP="009361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Vannak kihelyezve.</w:t>
            </w:r>
          </w:p>
        </w:tc>
      </w:tr>
      <w:tr w:rsidR="00086070" w:rsidRPr="00EF4AAE" w14:paraId="051AB16A" w14:textId="77777777" w:rsidTr="006F582D">
        <w:trPr>
          <w:jc w:val="center"/>
        </w:trPr>
        <w:tc>
          <w:tcPr>
            <w:tcW w:w="4531" w:type="dxa"/>
          </w:tcPr>
          <w:p w14:paraId="455B1A9F" w14:textId="3C3EB09B" w:rsidR="00086070" w:rsidRPr="00EF4AAE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F4AAE">
              <w:rPr>
                <w:rFonts w:ascii="Arial Narrow" w:hAnsi="Arial Narrow" w:cs="Times New Roman"/>
                <w:sz w:val="24"/>
                <w:szCs w:val="24"/>
              </w:rPr>
              <w:t>Falitűzcsapok:</w:t>
            </w:r>
          </w:p>
        </w:tc>
        <w:tc>
          <w:tcPr>
            <w:tcW w:w="4531" w:type="dxa"/>
          </w:tcPr>
          <w:p w14:paraId="53191A81" w14:textId="77777777" w:rsidR="00086070" w:rsidRPr="00063FFA" w:rsidRDefault="00B270AC" w:rsidP="00B270A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Nincs</w:t>
            </w:r>
          </w:p>
        </w:tc>
      </w:tr>
      <w:tr w:rsidR="00086070" w:rsidRPr="00EF4AAE" w14:paraId="0114DC56" w14:textId="77777777" w:rsidTr="001C0C67">
        <w:trPr>
          <w:jc w:val="center"/>
        </w:trPr>
        <w:tc>
          <w:tcPr>
            <w:tcW w:w="4531" w:type="dxa"/>
          </w:tcPr>
          <w:p w14:paraId="6C14EE38" w14:textId="77777777" w:rsidR="00CC2192" w:rsidRPr="00EF4AAE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F4AAE">
              <w:rPr>
                <w:rFonts w:ascii="Arial Narrow" w:hAnsi="Arial Narrow" w:cs="Times New Roman"/>
                <w:sz w:val="24"/>
                <w:szCs w:val="24"/>
              </w:rPr>
              <w:t xml:space="preserve">Az épület tűzvédelmi </w:t>
            </w:r>
            <w:r w:rsidR="00D0285A" w:rsidRPr="00EF4AAE">
              <w:rPr>
                <w:rFonts w:ascii="Arial Narrow" w:hAnsi="Arial Narrow" w:cs="Times New Roman"/>
                <w:sz w:val="24"/>
                <w:szCs w:val="24"/>
              </w:rPr>
              <w:t>főkapcsolója</w:t>
            </w:r>
            <w:r w:rsidRPr="00EF4AAE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7A03DBD1" w14:textId="77777777" w:rsidR="00086070" w:rsidRPr="001C0C67" w:rsidRDefault="00063FFA" w:rsidP="009536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1C0C67">
              <w:rPr>
                <w:rFonts w:ascii="Arial Narrow" w:hAnsi="Arial Narrow" w:cs="Times New Roman"/>
                <w:sz w:val="24"/>
                <w:szCs w:val="24"/>
              </w:rPr>
              <w:t>Főbejárat</w:t>
            </w:r>
            <w:r w:rsidR="009536BB" w:rsidRPr="001C0C67">
              <w:rPr>
                <w:rFonts w:ascii="Arial Narrow" w:hAnsi="Arial Narrow" w:cs="Times New Roman"/>
                <w:sz w:val="24"/>
                <w:szCs w:val="24"/>
              </w:rPr>
              <w:t>tal szemben</w:t>
            </w:r>
            <w:r w:rsidRPr="001C0C6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CE399F" w:rsidRPr="00EF4AAE" w14:paraId="60DCD1A8" w14:textId="77777777" w:rsidTr="001C0C67">
        <w:trPr>
          <w:jc w:val="center"/>
        </w:trPr>
        <w:tc>
          <w:tcPr>
            <w:tcW w:w="4531" w:type="dxa"/>
          </w:tcPr>
          <w:p w14:paraId="18558904" w14:textId="4EA93D85" w:rsidR="00CE399F" w:rsidRPr="00EF4AAE" w:rsidRDefault="00CE399F" w:rsidP="00CE399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F4AAE">
              <w:rPr>
                <w:rFonts w:ascii="Arial Narrow" w:hAnsi="Arial Narrow" w:cs="Times New Roman"/>
                <w:sz w:val="24"/>
                <w:szCs w:val="24"/>
              </w:rPr>
              <w:t>Az épület gáz</w:t>
            </w:r>
            <w:r>
              <w:rPr>
                <w:rFonts w:ascii="Arial Narrow" w:hAnsi="Arial Narrow" w:cs="Times New Roman"/>
                <w:sz w:val="24"/>
                <w:szCs w:val="24"/>
              </w:rPr>
              <w:t>fő</w:t>
            </w:r>
            <w:r w:rsidRPr="00EF4AAE">
              <w:rPr>
                <w:rFonts w:ascii="Arial Narrow" w:hAnsi="Arial Narrow" w:cs="Times New Roman"/>
                <w:sz w:val="24"/>
                <w:szCs w:val="24"/>
              </w:rPr>
              <w:t>elzárója:</w:t>
            </w:r>
          </w:p>
        </w:tc>
        <w:tc>
          <w:tcPr>
            <w:tcW w:w="4531" w:type="dxa"/>
          </w:tcPr>
          <w:p w14:paraId="247613A8" w14:textId="4C09FF0D" w:rsidR="00CE399F" w:rsidRPr="001C0C67" w:rsidRDefault="00CE399F" w:rsidP="00CE399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12341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Cserhalom utca felőli bejárat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(körülzárt terület) - gázfogadó</w:t>
            </w:r>
          </w:p>
        </w:tc>
      </w:tr>
      <w:tr w:rsidR="00086070" w:rsidRPr="00EF4AAE" w14:paraId="3D63B4AE" w14:textId="77777777" w:rsidTr="001C0C67">
        <w:trPr>
          <w:jc w:val="center"/>
        </w:trPr>
        <w:tc>
          <w:tcPr>
            <w:tcW w:w="4531" w:type="dxa"/>
          </w:tcPr>
          <w:p w14:paraId="12641661" w14:textId="77777777" w:rsidR="00086070" w:rsidRPr="00EF4AAE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F4AAE">
              <w:rPr>
                <w:rFonts w:ascii="Arial Narrow" w:hAnsi="Arial Narrow" w:cs="Times New Roman"/>
                <w:sz w:val="24"/>
                <w:szCs w:val="24"/>
              </w:rPr>
              <w:t>Tűzjelző berendezés:</w:t>
            </w:r>
          </w:p>
        </w:tc>
        <w:tc>
          <w:tcPr>
            <w:tcW w:w="4531" w:type="dxa"/>
          </w:tcPr>
          <w:p w14:paraId="24BB3818" w14:textId="77777777" w:rsidR="00086070" w:rsidRPr="001C0C67" w:rsidRDefault="00B936B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1C0C67">
              <w:rPr>
                <w:rFonts w:ascii="Arial Narrow" w:hAnsi="Arial Narrow" w:cs="Times New Roman"/>
                <w:sz w:val="24"/>
                <w:szCs w:val="24"/>
              </w:rPr>
              <w:t>Nincs</w:t>
            </w:r>
          </w:p>
        </w:tc>
      </w:tr>
      <w:tr w:rsidR="00086070" w:rsidRPr="00EF4AAE" w14:paraId="64316D2F" w14:textId="77777777" w:rsidTr="006F582D">
        <w:trPr>
          <w:jc w:val="center"/>
        </w:trPr>
        <w:tc>
          <w:tcPr>
            <w:tcW w:w="4531" w:type="dxa"/>
          </w:tcPr>
          <w:p w14:paraId="35174763" w14:textId="77777777" w:rsidR="00086070" w:rsidRPr="00EF4AAE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F4AAE">
              <w:rPr>
                <w:rFonts w:ascii="Arial Narrow" w:hAnsi="Arial Narrow" w:cs="Times New Roman"/>
                <w:sz w:val="24"/>
                <w:szCs w:val="24"/>
              </w:rPr>
              <w:t>Oltó berendezés:</w:t>
            </w:r>
          </w:p>
        </w:tc>
        <w:tc>
          <w:tcPr>
            <w:tcW w:w="4531" w:type="dxa"/>
          </w:tcPr>
          <w:p w14:paraId="591A6214" w14:textId="77777777" w:rsidR="00086070" w:rsidRPr="00063FFA" w:rsidRDefault="00063FFA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63FFA">
              <w:rPr>
                <w:rFonts w:ascii="Arial Narrow" w:hAnsi="Arial Narrow" w:cs="Times New Roman"/>
                <w:sz w:val="24"/>
                <w:szCs w:val="24"/>
              </w:rPr>
              <w:t>Nincs</w:t>
            </w:r>
          </w:p>
        </w:tc>
      </w:tr>
      <w:tr w:rsidR="006F582D" w:rsidRPr="00EF4AAE" w14:paraId="0BC5D31D" w14:textId="77777777" w:rsidTr="001C0C67">
        <w:trPr>
          <w:jc w:val="center"/>
        </w:trPr>
        <w:tc>
          <w:tcPr>
            <w:tcW w:w="4531" w:type="dxa"/>
          </w:tcPr>
          <w:p w14:paraId="57368EB2" w14:textId="77777777" w:rsidR="006F582D" w:rsidRPr="00EF4AAE" w:rsidRDefault="006F582D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F4AAE">
              <w:rPr>
                <w:rFonts w:ascii="Arial Narrow" w:hAnsi="Arial Narrow" w:cs="Times New Roman"/>
                <w:sz w:val="24"/>
                <w:szCs w:val="24"/>
              </w:rPr>
              <w:t>Hő- és füstelvezető rendszer:</w:t>
            </w:r>
          </w:p>
        </w:tc>
        <w:tc>
          <w:tcPr>
            <w:tcW w:w="4531" w:type="dxa"/>
          </w:tcPr>
          <w:p w14:paraId="630D2EB5" w14:textId="77777777" w:rsidR="006F582D" w:rsidRPr="001C0C67" w:rsidRDefault="00B936B9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1C0C67">
              <w:rPr>
                <w:rFonts w:ascii="Arial Narrow" w:hAnsi="Arial Narrow" w:cs="Times New Roman"/>
                <w:sz w:val="24"/>
                <w:szCs w:val="24"/>
              </w:rPr>
              <w:t>Nincs</w:t>
            </w:r>
          </w:p>
        </w:tc>
      </w:tr>
      <w:tr w:rsidR="00086070" w:rsidRPr="00EF4AAE" w14:paraId="77CCE9AD" w14:textId="77777777" w:rsidTr="006F582D">
        <w:trPr>
          <w:jc w:val="center"/>
        </w:trPr>
        <w:tc>
          <w:tcPr>
            <w:tcW w:w="4531" w:type="dxa"/>
          </w:tcPr>
          <w:p w14:paraId="3F40AE97" w14:textId="77777777" w:rsidR="00086070" w:rsidRPr="00EF4AAE" w:rsidRDefault="00B25FE1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F4AAE">
              <w:rPr>
                <w:rFonts w:ascii="Arial Narrow" w:hAnsi="Arial Narrow" w:cs="Times New Roman"/>
                <w:sz w:val="24"/>
                <w:szCs w:val="24"/>
              </w:rPr>
              <w:t>Napelem rendszer:</w:t>
            </w:r>
          </w:p>
        </w:tc>
        <w:tc>
          <w:tcPr>
            <w:tcW w:w="4531" w:type="dxa"/>
          </w:tcPr>
          <w:p w14:paraId="2F76B365" w14:textId="77777777" w:rsidR="00086070" w:rsidRPr="00063FFA" w:rsidRDefault="00063FFA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63FFA">
              <w:rPr>
                <w:rFonts w:ascii="Arial Narrow" w:hAnsi="Arial Narrow" w:cs="Times New Roman"/>
                <w:sz w:val="24"/>
                <w:szCs w:val="24"/>
              </w:rPr>
              <w:t>Nincs</w:t>
            </w:r>
          </w:p>
        </w:tc>
      </w:tr>
      <w:tr w:rsidR="00086070" w:rsidRPr="00EF4AAE" w14:paraId="2F33572D" w14:textId="77777777" w:rsidTr="006F582D">
        <w:trPr>
          <w:jc w:val="center"/>
        </w:trPr>
        <w:tc>
          <w:tcPr>
            <w:tcW w:w="4531" w:type="dxa"/>
          </w:tcPr>
          <w:p w14:paraId="0B2D96B3" w14:textId="77777777" w:rsidR="00086070" w:rsidRPr="00EF4AAE" w:rsidRDefault="00B25FE1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F4AAE">
              <w:rPr>
                <w:rFonts w:ascii="Arial Narrow" w:hAnsi="Arial Narrow" w:cs="Times New Roman"/>
                <w:b/>
                <w:sz w:val="24"/>
                <w:szCs w:val="24"/>
              </w:rPr>
              <w:t>Az épület gyülekezésre kijelölt helye:</w:t>
            </w:r>
            <w:r w:rsidRPr="00EF4AAE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EFB0673" w14:textId="77777777" w:rsidR="00086070" w:rsidRPr="00EF4AAE" w:rsidRDefault="00B25FE1" w:rsidP="009361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F4AAE">
              <w:rPr>
                <w:rFonts w:ascii="Arial Narrow" w:hAnsi="Arial Narrow" w:cs="Times New Roman"/>
                <w:sz w:val="24"/>
                <w:szCs w:val="24"/>
              </w:rPr>
              <w:t xml:space="preserve">Az </w:t>
            </w:r>
            <w:r w:rsidR="00342110" w:rsidRPr="00EF4AAE">
              <w:rPr>
                <w:rFonts w:ascii="Arial Narrow" w:hAnsi="Arial Narrow" w:cs="Times New Roman"/>
                <w:sz w:val="24"/>
                <w:szCs w:val="24"/>
              </w:rPr>
              <w:t>épülettől távolabbi részen.</w:t>
            </w:r>
          </w:p>
        </w:tc>
      </w:tr>
    </w:tbl>
    <w:p w14:paraId="5FA41451" w14:textId="77777777" w:rsidR="006F582D" w:rsidRPr="00EF4AAE" w:rsidRDefault="006F582D" w:rsidP="00081B1E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34AC3F65" w14:textId="77777777" w:rsidR="00C0349B" w:rsidRPr="00EF4AAE" w:rsidRDefault="00C0349B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70" w:name="_Toc38296432"/>
      <w:r w:rsidRPr="00EF4AAE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70"/>
    </w:p>
    <w:p w14:paraId="4F08C29C" w14:textId="77777777" w:rsidR="00EE1C40" w:rsidRPr="00EF4AAE" w:rsidRDefault="00563E7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Az épületben munkát végző</w:t>
      </w:r>
      <w:r w:rsidR="00704EF5" w:rsidRPr="00EF4AAE">
        <w:rPr>
          <w:rFonts w:ascii="Arial Narrow" w:hAnsi="Arial Narrow" w:cs="Times New Roman"/>
          <w:sz w:val="24"/>
          <w:szCs w:val="24"/>
        </w:rPr>
        <w:t xml:space="preserve"> munkavállalók és egyetemi hallgatók </w:t>
      </w:r>
      <w:r w:rsidRPr="00EF4AAE">
        <w:rPr>
          <w:rFonts w:ascii="Arial Narrow" w:hAnsi="Arial Narrow" w:cs="Times New Roman"/>
          <w:sz w:val="24"/>
          <w:szCs w:val="24"/>
        </w:rPr>
        <w:t xml:space="preserve">menekülési képességüket tekintve önálló </w:t>
      </w:r>
      <w:r w:rsidR="000E739C" w:rsidRPr="00EF4AAE">
        <w:rPr>
          <w:rFonts w:ascii="Arial Narrow" w:hAnsi="Arial Narrow" w:cs="Times New Roman"/>
          <w:sz w:val="24"/>
          <w:szCs w:val="24"/>
        </w:rPr>
        <w:t>menekülésre képesek.</w:t>
      </w:r>
    </w:p>
    <w:p w14:paraId="1E1EA800" w14:textId="77777777" w:rsidR="00563E77" w:rsidRPr="00EF4AAE" w:rsidRDefault="00563E7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Átmeneti védett tér nem került kialakításra</w:t>
      </w:r>
      <w:r w:rsidR="000052A7" w:rsidRPr="00EF4AAE">
        <w:rPr>
          <w:rFonts w:ascii="Arial Narrow" w:hAnsi="Arial Narrow" w:cs="Times New Roman"/>
          <w:sz w:val="24"/>
          <w:szCs w:val="24"/>
        </w:rPr>
        <w:t xml:space="preserve"> a</w:t>
      </w:r>
      <w:r w:rsidR="000574DC" w:rsidRPr="00EF4AAE">
        <w:rPr>
          <w:rFonts w:ascii="Arial Narrow" w:hAnsi="Arial Narrow" w:cs="Times New Roman"/>
          <w:sz w:val="24"/>
          <w:szCs w:val="24"/>
        </w:rPr>
        <w:t>z épületben</w:t>
      </w:r>
      <w:r w:rsidR="000052A7" w:rsidRPr="00EF4AAE">
        <w:rPr>
          <w:rFonts w:ascii="Arial Narrow" w:hAnsi="Arial Narrow" w:cs="Times New Roman"/>
          <w:sz w:val="24"/>
          <w:szCs w:val="24"/>
        </w:rPr>
        <w:t>.</w:t>
      </w:r>
    </w:p>
    <w:p w14:paraId="191FCCDD" w14:textId="77777777" w:rsidR="00D0285A" w:rsidRPr="00EF4AAE" w:rsidRDefault="00D0285A" w:rsidP="004676B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7402EAFC" w14:textId="77777777" w:rsidR="00425B93" w:rsidRPr="00B270AC" w:rsidRDefault="001B2698" w:rsidP="000574DC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71" w:name="_Toc38296433"/>
      <w:r w:rsidRPr="00B270AC">
        <w:rPr>
          <w:rFonts w:ascii="Arial Narrow" w:hAnsi="Arial Narrow" w:cs="Times New Roman"/>
          <w:b/>
          <w:sz w:val="26"/>
          <w:szCs w:val="26"/>
        </w:rPr>
        <w:t>Használati szabályok</w:t>
      </w:r>
      <w:bookmarkEnd w:id="71"/>
    </w:p>
    <w:p w14:paraId="2EFDC84C" w14:textId="77777777" w:rsidR="00F27047" w:rsidRPr="00EF4AAE" w:rsidRDefault="001B2698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72" w:name="_Toc38296434"/>
      <w:r w:rsidRPr="00EF4AAE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EF4AAE">
        <w:rPr>
          <w:rFonts w:ascii="Arial Narrow" w:hAnsi="Arial Narrow" w:cs="Times New Roman"/>
          <w:b/>
          <w:sz w:val="24"/>
          <w:szCs w:val="24"/>
        </w:rPr>
        <w:t>tevékenység</w:t>
      </w:r>
      <w:bookmarkEnd w:id="72"/>
    </w:p>
    <w:p w14:paraId="58F9E419" w14:textId="77777777" w:rsidR="001C0C67" w:rsidRPr="00B37AF2" w:rsidRDefault="001C0C67" w:rsidP="001C0C67">
      <w:pPr>
        <w:pStyle w:val="NormlWeb"/>
        <w:spacing w:before="0" w:beforeAutospacing="0" w:after="20" w:afterAutospacing="0"/>
        <w:jc w:val="both"/>
        <w:rPr>
          <w:rFonts w:ascii="Arial Narrow" w:hAnsi="Arial Narrow" w:cs="Times"/>
          <w:color w:val="000000"/>
        </w:rPr>
      </w:pPr>
      <w:r w:rsidRPr="00B37AF2">
        <w:rPr>
          <w:rFonts w:ascii="Arial Narrow" w:hAnsi="Arial Narrow" w:cs="Times"/>
          <w:color w:val="000000"/>
        </w:rPr>
        <w:t>Nyílt gázlángot felügyelet nélkül hagyni tilos!</w:t>
      </w:r>
    </w:p>
    <w:p w14:paraId="05B080C8" w14:textId="77777777" w:rsidR="001C0C67" w:rsidRPr="00B37AF2" w:rsidRDefault="001C0C67" w:rsidP="001C0C67">
      <w:pPr>
        <w:pStyle w:val="NormlWeb"/>
        <w:spacing w:before="0" w:beforeAutospacing="0" w:after="20" w:afterAutospacing="0"/>
        <w:jc w:val="both"/>
        <w:rPr>
          <w:rFonts w:ascii="Arial Narrow" w:hAnsi="Arial Narrow" w:cs="Times"/>
          <w:color w:val="000000"/>
        </w:rPr>
      </w:pPr>
      <w:r w:rsidRPr="00B37AF2">
        <w:rPr>
          <w:rFonts w:ascii="Arial Narrow" w:hAnsi="Arial Narrow" w:cs="Times"/>
          <w:color w:val="000000"/>
        </w:rPr>
        <w:t>Főzőberendezést fűtésre használni tilos!</w:t>
      </w:r>
    </w:p>
    <w:p w14:paraId="5F492922" w14:textId="77777777" w:rsidR="001C0C67" w:rsidRPr="00B37AF2" w:rsidRDefault="001C0C67" w:rsidP="001C0C67">
      <w:pPr>
        <w:pStyle w:val="NormlWeb"/>
        <w:spacing w:before="0" w:beforeAutospacing="0" w:after="20" w:afterAutospacing="0"/>
        <w:jc w:val="both"/>
        <w:rPr>
          <w:rFonts w:ascii="Arial Narrow" w:hAnsi="Arial Narrow" w:cs="Times"/>
          <w:color w:val="000000"/>
        </w:rPr>
      </w:pPr>
      <w:r w:rsidRPr="00B37AF2">
        <w:rPr>
          <w:rFonts w:ascii="Arial Narrow" w:hAnsi="Arial Narrow" w:cs="Times"/>
          <w:color w:val="000000"/>
        </w:rPr>
        <w:t>Csak hibátlan tűzhelyet szabad üzemeltetni.</w:t>
      </w:r>
    </w:p>
    <w:p w14:paraId="14BBEB33" w14:textId="77777777" w:rsidR="0058099B" w:rsidRPr="00B37AF2" w:rsidRDefault="0058099B" w:rsidP="0058099B">
      <w:pPr>
        <w:pStyle w:val="NormlWeb"/>
        <w:spacing w:before="0" w:beforeAutospacing="0" w:after="20" w:afterAutospacing="0"/>
        <w:jc w:val="both"/>
        <w:rPr>
          <w:rFonts w:ascii="Arial Narrow" w:hAnsi="Arial Narrow"/>
        </w:rPr>
      </w:pPr>
      <w:r w:rsidRPr="00B37AF2">
        <w:rPr>
          <w:rFonts w:ascii="Arial Narrow" w:hAnsi="Arial Narrow"/>
        </w:rPr>
        <w:t>A tüzelő</w:t>
      </w:r>
      <w:r w:rsidR="001C0C67">
        <w:rPr>
          <w:rFonts w:ascii="Arial Narrow" w:hAnsi="Arial Narrow"/>
        </w:rPr>
        <w:t>(főző)</w:t>
      </w:r>
      <w:r w:rsidRPr="00B37AF2">
        <w:rPr>
          <w:rFonts w:ascii="Arial Narrow" w:hAnsi="Arial Narrow"/>
        </w:rPr>
        <w:t xml:space="preserve">berendezés gázellátását biztosító vezeték kézi elzárója mindenkor szabadon kezelhető legyen (tárgyat rárakni, közelében elhelyezni tilos!). </w:t>
      </w:r>
    </w:p>
    <w:p w14:paraId="083AC1F2" w14:textId="77777777" w:rsidR="0058099B" w:rsidRPr="00B37AF2" w:rsidRDefault="0058099B" w:rsidP="0058099B">
      <w:pPr>
        <w:pStyle w:val="NormlWeb"/>
        <w:spacing w:before="0" w:beforeAutospacing="0" w:after="20" w:afterAutospacing="0"/>
        <w:jc w:val="both"/>
        <w:rPr>
          <w:rFonts w:ascii="Arial Narrow" w:hAnsi="Arial Narrow"/>
        </w:rPr>
      </w:pPr>
      <w:r w:rsidRPr="00B37AF2">
        <w:rPr>
          <w:rFonts w:ascii="Arial Narrow" w:hAnsi="Arial Narrow"/>
        </w:rPr>
        <w:t>Tüzelő</w:t>
      </w:r>
      <w:r w:rsidR="001C0C67">
        <w:rPr>
          <w:rFonts w:ascii="Arial Narrow" w:hAnsi="Arial Narrow"/>
        </w:rPr>
        <w:t>(főző)</w:t>
      </w:r>
      <w:r w:rsidRPr="00B37AF2">
        <w:rPr>
          <w:rFonts w:ascii="Arial Narrow" w:hAnsi="Arial Narrow"/>
        </w:rPr>
        <w:t xml:space="preserve">berendezés felügyeletét csak a berendezés működését ismerő és arra alkalmas személyre szabad bízni. </w:t>
      </w:r>
    </w:p>
    <w:p w14:paraId="512F2027" w14:textId="77777777" w:rsidR="0058099B" w:rsidRPr="00B37AF2" w:rsidRDefault="0058099B" w:rsidP="0058099B">
      <w:pPr>
        <w:pStyle w:val="NormlWeb"/>
        <w:spacing w:before="0" w:beforeAutospacing="0" w:after="20" w:afterAutospacing="0"/>
        <w:jc w:val="both"/>
        <w:rPr>
          <w:rFonts w:ascii="Arial Narrow" w:hAnsi="Arial Narrow"/>
        </w:rPr>
      </w:pPr>
      <w:r w:rsidRPr="00B37AF2">
        <w:rPr>
          <w:rFonts w:ascii="Arial Narrow" w:hAnsi="Arial Narrow"/>
        </w:rPr>
        <w:lastRenderedPageBreak/>
        <w:t xml:space="preserve">Az üzemeltető, illetve a berendezés kezelésével megbízott köteles a használati (kezelési) utasításban foglaltakat megtartani, a berendezést annak megfelelően üzemeltetni. </w:t>
      </w:r>
    </w:p>
    <w:p w14:paraId="17F15DB3" w14:textId="77777777" w:rsidR="0058099B" w:rsidRPr="00B37AF2" w:rsidRDefault="0058099B" w:rsidP="0058099B">
      <w:pPr>
        <w:pStyle w:val="NormlWeb"/>
        <w:spacing w:before="0" w:beforeAutospacing="0" w:after="20" w:afterAutospacing="0"/>
        <w:jc w:val="both"/>
        <w:rPr>
          <w:rFonts w:ascii="Arial Narrow" w:hAnsi="Arial Narrow" w:cs="Times"/>
          <w:color w:val="000000"/>
        </w:rPr>
      </w:pPr>
      <w:r w:rsidRPr="00B37AF2">
        <w:rPr>
          <w:rFonts w:ascii="Arial Narrow" w:hAnsi="Arial Narrow" w:cs="Times"/>
          <w:color w:val="000000"/>
        </w:rPr>
        <w:t>Gázcsapot lánggal történő begyújtáskor csak akkor szabad megnyitni, ha a szükséges gyújtóeszköz égő állapotban a begyújtás helyén van.</w:t>
      </w:r>
    </w:p>
    <w:p w14:paraId="21A4543A" w14:textId="77777777" w:rsidR="0058099B" w:rsidRPr="00B37AF2" w:rsidRDefault="0058099B" w:rsidP="0058099B">
      <w:pPr>
        <w:pStyle w:val="NormlWeb"/>
        <w:spacing w:before="0" w:beforeAutospacing="0" w:after="20" w:afterAutospacing="0"/>
        <w:jc w:val="both"/>
        <w:rPr>
          <w:rFonts w:ascii="Arial Narrow" w:hAnsi="Arial Narrow" w:cs="Times"/>
          <w:color w:val="000000"/>
        </w:rPr>
      </w:pPr>
      <w:r w:rsidRPr="00B37AF2">
        <w:rPr>
          <w:rFonts w:ascii="Arial Narrow" w:hAnsi="Arial Narrow" w:cs="Times"/>
          <w:color w:val="000000"/>
        </w:rPr>
        <w:t>Begyújtani csak a gázláng várható visszacsapódásának irányától oldalt állva szabad a gázcsapot.</w:t>
      </w:r>
    </w:p>
    <w:p w14:paraId="383FF163" w14:textId="77777777" w:rsidR="0058099B" w:rsidRPr="00B37AF2" w:rsidRDefault="0058099B" w:rsidP="0058099B">
      <w:pPr>
        <w:pStyle w:val="NormlWeb"/>
        <w:spacing w:before="0" w:beforeAutospacing="0" w:after="20" w:afterAutospacing="0"/>
        <w:jc w:val="both"/>
        <w:rPr>
          <w:rFonts w:ascii="Arial Narrow" w:hAnsi="Arial Narrow" w:cs="Times"/>
          <w:color w:val="000000"/>
        </w:rPr>
      </w:pPr>
      <w:r w:rsidRPr="00B37AF2">
        <w:rPr>
          <w:rFonts w:ascii="Arial Narrow" w:hAnsi="Arial Narrow" w:cs="Times"/>
          <w:color w:val="000000"/>
        </w:rPr>
        <w:t>Tűz- és robbanásveszélyes anyaggal átitatott ronggyal vagy más eszközzel tüzelő- és fűtőberendezést begyújtani, valamint tisztítani tilos!</w:t>
      </w:r>
    </w:p>
    <w:p w14:paraId="081C4546" w14:textId="77777777" w:rsidR="0058099B" w:rsidRPr="00B37AF2" w:rsidRDefault="0058099B" w:rsidP="0058099B">
      <w:pPr>
        <w:pStyle w:val="NormlWeb"/>
        <w:spacing w:before="0" w:beforeAutospacing="0" w:after="20" w:afterAutospacing="0"/>
        <w:jc w:val="both"/>
        <w:rPr>
          <w:rFonts w:ascii="Arial Narrow" w:hAnsi="Arial Narrow" w:cs="Times"/>
          <w:color w:val="000000"/>
        </w:rPr>
      </w:pPr>
      <w:r w:rsidRPr="00B37AF2">
        <w:rPr>
          <w:rFonts w:ascii="Arial Narrow" w:hAnsi="Arial Narrow" w:cs="Times"/>
          <w:color w:val="000000"/>
        </w:rPr>
        <w:t>Zsiradékot vagy más gyúlékony anyagot a tűzhely felett vagy annak közelében egyik edényből a másikba átönteni tilos!</w:t>
      </w:r>
    </w:p>
    <w:p w14:paraId="3F9A4DE5" w14:textId="77777777" w:rsidR="0058099B" w:rsidRPr="00B37AF2" w:rsidRDefault="0058099B" w:rsidP="0058099B">
      <w:pPr>
        <w:pStyle w:val="NormlWeb"/>
        <w:spacing w:before="0" w:beforeAutospacing="0" w:after="20" w:afterAutospacing="0"/>
        <w:jc w:val="both"/>
        <w:rPr>
          <w:rFonts w:ascii="Arial Narrow" w:hAnsi="Arial Narrow" w:cs="Times"/>
          <w:color w:val="000000"/>
        </w:rPr>
      </w:pPr>
      <w:r w:rsidRPr="00B37AF2">
        <w:rPr>
          <w:rFonts w:ascii="Arial Narrow" w:hAnsi="Arial Narrow"/>
        </w:rPr>
        <w:t>A gépekről, berendezésekről, eszközökről, készülékekről, a padozatról, stb. a tevékenység során keletkező szilárd, vagy folyékony éghető anyagot, hulladékot folyamatosan, de legalább műszakonként, illetőleg a tevékenység befejezése után el kell távolítani.</w:t>
      </w:r>
    </w:p>
    <w:p w14:paraId="1DAB1E43" w14:textId="77777777" w:rsidR="0058099B" w:rsidRPr="00B37AF2" w:rsidRDefault="0058099B" w:rsidP="0058099B">
      <w:pPr>
        <w:pStyle w:val="NormlWeb"/>
        <w:spacing w:before="0" w:beforeAutospacing="0" w:after="20" w:afterAutospacing="0"/>
        <w:jc w:val="both"/>
        <w:rPr>
          <w:rFonts w:ascii="Arial Narrow" w:hAnsi="Arial Narrow" w:cs="Times"/>
          <w:color w:val="000000"/>
        </w:rPr>
      </w:pPr>
      <w:r w:rsidRPr="00B37AF2">
        <w:rPr>
          <w:rFonts w:ascii="Arial Narrow" w:hAnsi="Arial Narrow" w:cs="Times"/>
          <w:color w:val="000000"/>
        </w:rPr>
        <w:t>Főzőzsámolyok három</w:t>
      </w:r>
      <w:r w:rsidR="001C0C67">
        <w:rPr>
          <w:rFonts w:ascii="Arial Narrow" w:hAnsi="Arial Narrow" w:cs="Times"/>
          <w:color w:val="000000"/>
        </w:rPr>
        <w:t xml:space="preserve"> </w:t>
      </w:r>
      <w:r w:rsidRPr="00B37AF2">
        <w:rPr>
          <w:rFonts w:ascii="Arial Narrow" w:hAnsi="Arial Narrow" w:cs="Times"/>
          <w:color w:val="000000"/>
        </w:rPr>
        <w:t>oldali megközelíthetőségét biztosítani kell. A zsámolyok előtt legalább 2 m</w:t>
      </w:r>
      <w:r w:rsidRPr="00B37AF2">
        <w:rPr>
          <w:rFonts w:ascii="Arial Narrow" w:hAnsi="Arial Narrow" w:cs="Times"/>
          <w:color w:val="000000"/>
          <w:vertAlign w:val="superscript"/>
        </w:rPr>
        <w:t>2</w:t>
      </w:r>
      <w:r w:rsidRPr="00B37AF2">
        <w:rPr>
          <w:rFonts w:ascii="Arial Narrow" w:hAnsi="Arial Narrow" w:cs="Times"/>
          <w:color w:val="000000"/>
        </w:rPr>
        <w:t> kezelőteret kell biztosítani.</w:t>
      </w:r>
    </w:p>
    <w:p w14:paraId="48B4C289" w14:textId="77777777" w:rsidR="0058099B" w:rsidRPr="00B37AF2" w:rsidRDefault="0058099B" w:rsidP="0058099B">
      <w:pPr>
        <w:pStyle w:val="NormlWeb"/>
        <w:spacing w:before="0" w:beforeAutospacing="0" w:after="20" w:afterAutospacing="0"/>
        <w:jc w:val="both"/>
        <w:rPr>
          <w:rFonts w:ascii="Arial Narrow" w:hAnsi="Arial Narrow"/>
        </w:rPr>
      </w:pPr>
      <w:r w:rsidRPr="00B37AF2">
        <w:rPr>
          <w:rFonts w:ascii="Arial Narrow" w:hAnsi="Arial Narrow"/>
        </w:rPr>
        <w:t xml:space="preserve">A gázüzemű főzőzsámolyokat és elektromos melegítőket a műszak befejezése után üzemen kívül kell helyezni. </w:t>
      </w:r>
    </w:p>
    <w:p w14:paraId="5997E593" w14:textId="77777777" w:rsidR="0058099B" w:rsidRPr="00B37AF2" w:rsidRDefault="0058099B" w:rsidP="0058099B">
      <w:pPr>
        <w:pStyle w:val="NormlWeb"/>
        <w:spacing w:before="0" w:beforeAutospacing="0" w:after="20" w:afterAutospacing="0"/>
        <w:jc w:val="both"/>
        <w:rPr>
          <w:rFonts w:ascii="Arial Narrow" w:hAnsi="Arial Narrow"/>
        </w:rPr>
      </w:pPr>
      <w:r w:rsidRPr="00B37AF2">
        <w:rPr>
          <w:rFonts w:ascii="Arial Narrow" w:hAnsi="Arial Narrow" w:cs="TimesNewRomanPSMT"/>
        </w:rPr>
        <w:t>Használaton kívül a</w:t>
      </w:r>
      <w:r w:rsidRPr="00B37AF2">
        <w:rPr>
          <w:rFonts w:ascii="Arial Narrow" w:hAnsi="Arial Narrow"/>
        </w:rPr>
        <w:t xml:space="preserve"> </w:t>
      </w:r>
      <w:r w:rsidRPr="00B37AF2">
        <w:rPr>
          <w:rFonts w:ascii="Arial Narrow" w:hAnsi="Arial Narrow" w:cs="TimesNewRomanPSMT"/>
        </w:rPr>
        <w:t>gázfogyasztó készülék gázellátását a fogyasztói vezetékébe épített kézi elzáró elzárásával meg kell szüntetni</w:t>
      </w:r>
      <w:r w:rsidRPr="00B37AF2">
        <w:rPr>
          <w:rFonts w:ascii="Arial Narrow" w:hAnsi="Arial Narrow"/>
        </w:rPr>
        <w:t xml:space="preserve">. </w:t>
      </w:r>
    </w:p>
    <w:p w14:paraId="334F1025" w14:textId="77777777" w:rsidR="0058099B" w:rsidRPr="00B37AF2" w:rsidRDefault="0058099B" w:rsidP="0058099B">
      <w:pPr>
        <w:pStyle w:val="NormlWeb"/>
        <w:spacing w:before="0" w:beforeAutospacing="0" w:after="20" w:afterAutospacing="0"/>
        <w:jc w:val="both"/>
        <w:rPr>
          <w:rFonts w:ascii="Arial Narrow" w:hAnsi="Arial Narrow"/>
        </w:rPr>
      </w:pPr>
      <w:r w:rsidRPr="00B37AF2">
        <w:rPr>
          <w:rFonts w:ascii="Arial Narrow" w:hAnsi="Arial Narrow"/>
        </w:rPr>
        <w:t>A helyiségek közlekedési – tűz esetén menekülési – útjait a ki-, és átjárati ajtókat leszűkíteni, eltorlaszolni még átmenetileg sem szabad. A közlekedési utak megtartása érdekében az üzem területén csak az ott folytatott folyamatos tevékenységhez szükséges anyagot, eszközt szabad egyidejűleg használni, tárolni.</w:t>
      </w:r>
    </w:p>
    <w:p w14:paraId="7B2B29D0" w14:textId="77777777" w:rsidR="00E83707" w:rsidRPr="00E83707" w:rsidRDefault="00E83707" w:rsidP="00E83707">
      <w:pPr>
        <w:pStyle w:val="NormlWeb"/>
        <w:spacing w:before="0" w:beforeAutospacing="0" w:after="20" w:afterAutospacing="0"/>
        <w:jc w:val="both"/>
        <w:rPr>
          <w:rFonts w:ascii="Arial Narrow" w:hAnsi="Arial Narrow" w:cs="Times"/>
          <w:color w:val="000000"/>
        </w:rPr>
      </w:pPr>
    </w:p>
    <w:p w14:paraId="41F0109D" w14:textId="77777777" w:rsidR="00F27047" w:rsidRPr="00EF4AAE" w:rsidRDefault="001C0C67" w:rsidP="001C0C6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1C0C67">
        <w:rPr>
          <w:rFonts w:ascii="Arial Narrow" w:hAnsi="Arial Narrow" w:cs="Times New Roman"/>
          <w:sz w:val="24"/>
          <w:szCs w:val="24"/>
        </w:rPr>
        <w:t>Egyéb a</w:t>
      </w:r>
      <w:r w:rsidR="00F27047" w:rsidRPr="001C0C67">
        <w:rPr>
          <w:rFonts w:ascii="Arial Narrow" w:hAnsi="Arial Narrow" w:cs="Times New Roman"/>
          <w:sz w:val="24"/>
          <w:szCs w:val="24"/>
        </w:rPr>
        <w:t xml:space="preserve">lkalomszerű tűzveszélyes tevékenységet a tűzvédelmi szabályzat </w:t>
      </w:r>
      <w:r w:rsidR="00B270AC" w:rsidRPr="001C0C67">
        <w:rPr>
          <w:rFonts w:ascii="Arial Narrow" w:hAnsi="Arial Narrow" w:cs="Times New Roman"/>
          <w:sz w:val="24"/>
          <w:szCs w:val="24"/>
        </w:rPr>
        <w:t>4</w:t>
      </w:r>
      <w:r w:rsidR="004E4CFC" w:rsidRPr="001C0C67">
        <w:rPr>
          <w:rFonts w:ascii="Arial Narrow" w:hAnsi="Arial Narrow" w:cs="Times New Roman"/>
          <w:sz w:val="24"/>
          <w:szCs w:val="24"/>
        </w:rPr>
        <w:t xml:space="preserve">.3. </w:t>
      </w:r>
      <w:r w:rsidR="00F27047" w:rsidRPr="001C0C67">
        <w:rPr>
          <w:rFonts w:ascii="Arial Narrow" w:hAnsi="Arial Narrow" w:cs="Times New Roman"/>
          <w:sz w:val="24"/>
          <w:szCs w:val="24"/>
        </w:rPr>
        <w:t>pontjában meghatározott feltételek szerint lehet végezni.</w:t>
      </w:r>
      <w:r w:rsidR="00F27047" w:rsidRPr="00EF4AAE">
        <w:rPr>
          <w:rFonts w:ascii="Arial Narrow" w:hAnsi="Arial Narrow" w:cs="Times New Roman"/>
          <w:sz w:val="24"/>
          <w:szCs w:val="24"/>
        </w:rPr>
        <w:t xml:space="preserve"> </w:t>
      </w:r>
    </w:p>
    <w:p w14:paraId="31BA4136" w14:textId="77777777" w:rsidR="001B2698" w:rsidRPr="00EF4AAE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16476DA" w14:textId="77777777" w:rsidR="001B2698" w:rsidRPr="00EF4AAE" w:rsidRDefault="001B2698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73" w:name="_Toc38296435"/>
      <w:r w:rsidRPr="00EF4AAE">
        <w:rPr>
          <w:rFonts w:ascii="Arial Narrow" w:hAnsi="Arial Narrow" w:cs="Times New Roman"/>
          <w:b/>
          <w:sz w:val="24"/>
          <w:szCs w:val="24"/>
        </w:rPr>
        <w:t>Dohányzásra kijelölt hely</w:t>
      </w:r>
      <w:r w:rsidR="00F27047" w:rsidRPr="00EF4AAE">
        <w:rPr>
          <w:rFonts w:ascii="Arial Narrow" w:hAnsi="Arial Narrow" w:cs="Times New Roman"/>
          <w:b/>
          <w:sz w:val="24"/>
          <w:szCs w:val="24"/>
        </w:rPr>
        <w:t>ek</w:t>
      </w:r>
      <w:bookmarkEnd w:id="73"/>
    </w:p>
    <w:p w14:paraId="163078EB" w14:textId="77777777" w:rsidR="00F27047" w:rsidRPr="00EF4AAE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Dohányozni csak az a</w:t>
      </w:r>
      <w:r w:rsidR="00F27047" w:rsidRPr="00EF4AAE">
        <w:rPr>
          <w:rFonts w:ascii="Arial Narrow" w:hAnsi="Arial Narrow" w:cs="Times New Roman"/>
          <w:sz w:val="24"/>
          <w:szCs w:val="24"/>
        </w:rPr>
        <w:t xml:space="preserve">rra kijelölt helyen lehetséges a tűzvédelmi szabályzat </w:t>
      </w:r>
      <w:r w:rsidR="00B270AC">
        <w:rPr>
          <w:rFonts w:ascii="Arial Narrow" w:hAnsi="Arial Narrow" w:cs="Times New Roman"/>
          <w:sz w:val="24"/>
          <w:szCs w:val="24"/>
        </w:rPr>
        <w:t>5</w:t>
      </w:r>
      <w:r w:rsidR="004E4CFC" w:rsidRPr="00EF4AAE">
        <w:rPr>
          <w:rFonts w:ascii="Arial Narrow" w:hAnsi="Arial Narrow" w:cs="Times New Roman"/>
          <w:sz w:val="24"/>
          <w:szCs w:val="24"/>
        </w:rPr>
        <w:t xml:space="preserve">.2 </w:t>
      </w:r>
      <w:r w:rsidR="00F27047" w:rsidRPr="00EF4AAE">
        <w:rPr>
          <w:rFonts w:ascii="Arial Narrow" w:hAnsi="Arial Narrow" w:cs="Times New Roman"/>
          <w:sz w:val="24"/>
          <w:szCs w:val="24"/>
        </w:rPr>
        <w:t>pontjában meghatározott feltételek szerint.</w:t>
      </w:r>
    </w:p>
    <w:p w14:paraId="5C9B7C2D" w14:textId="3EDDCA76" w:rsidR="001B2698" w:rsidRPr="00EF4AAE" w:rsidRDefault="001B2698" w:rsidP="00B270A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 xml:space="preserve">A kijelölt </w:t>
      </w:r>
      <w:r w:rsidR="00F27047" w:rsidRPr="00EF4AAE">
        <w:rPr>
          <w:rFonts w:ascii="Arial Narrow" w:hAnsi="Arial Narrow" w:cs="Times New Roman"/>
          <w:sz w:val="24"/>
          <w:szCs w:val="24"/>
        </w:rPr>
        <w:t>dohányzó</w:t>
      </w:r>
      <w:r w:rsidRPr="00EF4AAE">
        <w:rPr>
          <w:rFonts w:ascii="Arial Narrow" w:hAnsi="Arial Narrow" w:cs="Times New Roman"/>
          <w:sz w:val="24"/>
          <w:szCs w:val="24"/>
        </w:rPr>
        <w:t>hely</w:t>
      </w:r>
      <w:r w:rsidR="000574DC" w:rsidRPr="00EF4AAE">
        <w:rPr>
          <w:rFonts w:ascii="Arial Narrow" w:hAnsi="Arial Narrow" w:cs="Times New Roman"/>
          <w:sz w:val="24"/>
          <w:szCs w:val="24"/>
        </w:rPr>
        <w:t>(</w:t>
      </w:r>
      <w:proofErr w:type="spellStart"/>
      <w:r w:rsidRPr="00EF4AAE">
        <w:rPr>
          <w:rFonts w:ascii="Arial Narrow" w:hAnsi="Arial Narrow" w:cs="Times New Roman"/>
          <w:sz w:val="24"/>
          <w:szCs w:val="24"/>
        </w:rPr>
        <w:t>ek</w:t>
      </w:r>
      <w:proofErr w:type="spellEnd"/>
      <w:r w:rsidR="000574DC" w:rsidRPr="00EF4AAE">
        <w:rPr>
          <w:rFonts w:ascii="Arial Narrow" w:hAnsi="Arial Narrow" w:cs="Times New Roman"/>
          <w:sz w:val="24"/>
          <w:szCs w:val="24"/>
        </w:rPr>
        <w:t>)</w:t>
      </w:r>
      <w:r w:rsidRPr="00EF4AAE">
        <w:rPr>
          <w:rFonts w:ascii="Arial Narrow" w:hAnsi="Arial Narrow" w:cs="Times New Roman"/>
          <w:sz w:val="24"/>
          <w:szCs w:val="24"/>
        </w:rPr>
        <w:t xml:space="preserve">: </w:t>
      </w:r>
      <w:r w:rsidR="0093613B">
        <w:rPr>
          <w:rFonts w:ascii="Arial Narrow" w:hAnsi="Arial Narrow" w:cs="Times New Roman"/>
          <w:sz w:val="24"/>
          <w:szCs w:val="24"/>
        </w:rPr>
        <w:t>épület főbejárata előtt</w:t>
      </w:r>
    </w:p>
    <w:p w14:paraId="53F7BC03" w14:textId="77777777" w:rsidR="001B2698" w:rsidRPr="00EF4AAE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1F4ADFB" w14:textId="77777777" w:rsidR="00EE1C40" w:rsidRPr="00EF4AAE" w:rsidRDefault="000574DC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74" w:name="_Toc38296436"/>
      <w:r w:rsidRPr="00EF4AAE">
        <w:rPr>
          <w:rFonts w:ascii="Arial Narrow" w:hAnsi="Arial Narrow" w:cs="Times New Roman"/>
          <w:b/>
          <w:sz w:val="24"/>
          <w:szCs w:val="24"/>
        </w:rPr>
        <w:t>Fokozottan t</w:t>
      </w:r>
      <w:r w:rsidR="00EE1C40" w:rsidRPr="00EF4AAE">
        <w:rPr>
          <w:rFonts w:ascii="Arial Narrow" w:hAnsi="Arial Narrow" w:cs="Times New Roman"/>
          <w:b/>
          <w:sz w:val="24"/>
          <w:szCs w:val="24"/>
        </w:rPr>
        <w:t>űz</w:t>
      </w:r>
      <w:r w:rsidR="001B2698" w:rsidRPr="00EF4AAE">
        <w:rPr>
          <w:rFonts w:ascii="Arial Narrow" w:hAnsi="Arial Narrow" w:cs="Times New Roman"/>
          <w:b/>
          <w:sz w:val="24"/>
          <w:szCs w:val="24"/>
        </w:rPr>
        <w:t xml:space="preserve">- </w:t>
      </w:r>
      <w:r w:rsidRPr="00EF4AAE">
        <w:rPr>
          <w:rFonts w:ascii="Arial Narrow" w:hAnsi="Arial Narrow" w:cs="Times New Roman"/>
          <w:b/>
          <w:sz w:val="24"/>
          <w:szCs w:val="24"/>
        </w:rPr>
        <w:t>vagy</w:t>
      </w:r>
      <w:r w:rsidR="001B2698" w:rsidRPr="00EF4AAE">
        <w:rPr>
          <w:rFonts w:ascii="Arial Narrow" w:hAnsi="Arial Narrow" w:cs="Times New Roman"/>
          <w:b/>
          <w:sz w:val="24"/>
          <w:szCs w:val="24"/>
        </w:rPr>
        <w:t xml:space="preserve"> robbanás</w:t>
      </w:r>
      <w:r w:rsidR="00EE1C40" w:rsidRPr="00EF4AAE">
        <w:rPr>
          <w:rFonts w:ascii="Arial Narrow" w:hAnsi="Arial Narrow" w:cs="Times New Roman"/>
          <w:b/>
          <w:sz w:val="24"/>
          <w:szCs w:val="24"/>
        </w:rPr>
        <w:t>veszélyes anyagok</w:t>
      </w:r>
      <w:bookmarkEnd w:id="74"/>
    </w:p>
    <w:p w14:paraId="02C36FCC" w14:textId="77777777" w:rsidR="003E080A" w:rsidRPr="00EF4AAE" w:rsidRDefault="003E080A" w:rsidP="00081B1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 xml:space="preserve">Az épületben nem történik </w:t>
      </w:r>
      <w:r w:rsidR="000574DC" w:rsidRPr="00EF4AAE">
        <w:rPr>
          <w:rFonts w:ascii="Arial Narrow" w:hAnsi="Arial Narrow" w:cs="Times New Roman"/>
          <w:sz w:val="24"/>
          <w:szCs w:val="24"/>
        </w:rPr>
        <w:t xml:space="preserve">fokozottan </w:t>
      </w:r>
      <w:r w:rsidRPr="00EF4AAE">
        <w:rPr>
          <w:rFonts w:ascii="Arial Narrow" w:hAnsi="Arial Narrow" w:cs="Times New Roman"/>
          <w:sz w:val="24"/>
          <w:szCs w:val="24"/>
        </w:rPr>
        <w:t xml:space="preserve">tűz- </w:t>
      </w:r>
      <w:r w:rsidR="000574DC" w:rsidRPr="00EF4AAE">
        <w:rPr>
          <w:rFonts w:ascii="Arial Narrow" w:hAnsi="Arial Narrow" w:cs="Times New Roman"/>
          <w:sz w:val="24"/>
          <w:szCs w:val="24"/>
        </w:rPr>
        <w:t xml:space="preserve">vagy </w:t>
      </w:r>
      <w:r w:rsidRPr="00EF4AAE">
        <w:rPr>
          <w:rFonts w:ascii="Arial Narrow" w:hAnsi="Arial Narrow" w:cs="Times New Roman"/>
          <w:sz w:val="24"/>
          <w:szCs w:val="24"/>
        </w:rPr>
        <w:t xml:space="preserve">robbanásveszélyes anyag előállítása, forgalomba hozatala. </w:t>
      </w:r>
    </w:p>
    <w:p w14:paraId="1EA49105" w14:textId="77777777" w:rsidR="00350990" w:rsidRPr="00AE5D71" w:rsidRDefault="003E080A" w:rsidP="00081B1E">
      <w:pPr>
        <w:rPr>
          <w:rFonts w:ascii="Arial Narrow" w:hAnsi="Arial Narrow" w:cs="Times New Roman"/>
          <w:sz w:val="24"/>
          <w:szCs w:val="24"/>
        </w:rPr>
      </w:pPr>
      <w:bookmarkStart w:id="75" w:name="_Toc3137132"/>
      <w:bookmarkStart w:id="76" w:name="_Toc31541646"/>
      <w:bookmarkStart w:id="77" w:name="_Toc31686978"/>
      <w:bookmarkStart w:id="78" w:name="_Toc32077719"/>
      <w:bookmarkStart w:id="79" w:name="_Toc32078190"/>
      <w:r w:rsidRPr="00EF4AAE">
        <w:rPr>
          <w:rFonts w:ascii="Arial Narrow" w:hAnsi="Arial Narrow" w:cs="Times New Roman"/>
          <w:sz w:val="24"/>
          <w:szCs w:val="24"/>
        </w:rPr>
        <w:t xml:space="preserve">Az </w:t>
      </w:r>
      <w:r w:rsidR="00592E74" w:rsidRPr="00EF4AAE">
        <w:rPr>
          <w:rFonts w:ascii="Arial Narrow" w:hAnsi="Arial Narrow" w:cs="Times New Roman"/>
          <w:sz w:val="24"/>
          <w:szCs w:val="24"/>
        </w:rPr>
        <w:t xml:space="preserve">épületben </w:t>
      </w:r>
      <w:r w:rsidR="0093613B">
        <w:rPr>
          <w:rFonts w:ascii="Arial Narrow" w:hAnsi="Arial Narrow" w:cs="Times New Roman"/>
          <w:sz w:val="24"/>
          <w:szCs w:val="24"/>
        </w:rPr>
        <w:t>zöldség-, gyümölcs</w:t>
      </w:r>
      <w:r w:rsidR="00592E74" w:rsidRPr="00EF4AAE">
        <w:rPr>
          <w:rFonts w:ascii="Arial Narrow" w:hAnsi="Arial Narrow" w:cs="Times New Roman"/>
          <w:sz w:val="24"/>
          <w:szCs w:val="24"/>
        </w:rPr>
        <w:t xml:space="preserve"> feldolgozás</w:t>
      </w:r>
      <w:r w:rsidRPr="00EF4AAE">
        <w:rPr>
          <w:rFonts w:ascii="Arial Narrow" w:hAnsi="Arial Narrow" w:cs="Times New Roman"/>
          <w:sz w:val="24"/>
          <w:szCs w:val="24"/>
        </w:rPr>
        <w:t xml:space="preserve"> folyik.</w:t>
      </w:r>
      <w:bookmarkEnd w:id="75"/>
      <w:bookmarkEnd w:id="76"/>
      <w:bookmarkEnd w:id="77"/>
      <w:bookmarkEnd w:id="78"/>
      <w:bookmarkEnd w:id="79"/>
    </w:p>
    <w:p w14:paraId="2A5C313B" w14:textId="77777777" w:rsidR="00EE1C40" w:rsidRPr="00EF4AAE" w:rsidRDefault="00704EF5" w:rsidP="006717B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0" w:name="_Toc31541647"/>
      <w:bookmarkStart w:id="81" w:name="_Toc31686979"/>
      <w:bookmarkStart w:id="82" w:name="_Toc32077721"/>
      <w:bookmarkStart w:id="83" w:name="_Toc32078191"/>
      <w:bookmarkStart w:id="84" w:name="_Toc31541648"/>
      <w:bookmarkStart w:id="85" w:name="_Toc31686980"/>
      <w:bookmarkStart w:id="86" w:name="_Toc32077722"/>
      <w:bookmarkStart w:id="87" w:name="_Toc32078192"/>
      <w:bookmarkStart w:id="88" w:name="_Toc25001489"/>
      <w:bookmarkStart w:id="89" w:name="_Toc31541649"/>
      <w:bookmarkStart w:id="90" w:name="_Toc31686981"/>
      <w:bookmarkStart w:id="91" w:name="_Toc32077723"/>
      <w:bookmarkStart w:id="92" w:name="_Toc32078193"/>
      <w:bookmarkStart w:id="93" w:name="_Toc31541650"/>
      <w:bookmarkStart w:id="94" w:name="_Toc31686982"/>
      <w:bookmarkStart w:id="95" w:name="_Toc32077724"/>
      <w:bookmarkStart w:id="96" w:name="_Toc32078194"/>
      <w:bookmarkStart w:id="97" w:name="_Toc31541651"/>
      <w:bookmarkStart w:id="98" w:name="_Toc31686983"/>
      <w:bookmarkStart w:id="99" w:name="_Toc32077725"/>
      <w:bookmarkStart w:id="100" w:name="_Toc32078195"/>
      <w:bookmarkStart w:id="101" w:name="_Toc31541652"/>
      <w:bookmarkStart w:id="102" w:name="_Toc31686984"/>
      <w:bookmarkStart w:id="103" w:name="_Toc32077726"/>
      <w:bookmarkStart w:id="104" w:name="_Toc32078196"/>
      <w:bookmarkStart w:id="105" w:name="_Toc31541653"/>
      <w:bookmarkStart w:id="106" w:name="_Toc31686985"/>
      <w:bookmarkStart w:id="107" w:name="_Toc32077727"/>
      <w:bookmarkStart w:id="108" w:name="_Toc32078197"/>
      <w:bookmarkStart w:id="109" w:name="_Toc31541654"/>
      <w:bookmarkStart w:id="110" w:name="_Toc31686986"/>
      <w:bookmarkStart w:id="111" w:name="_Toc32077728"/>
      <w:bookmarkStart w:id="112" w:name="_Toc32078198"/>
      <w:bookmarkStart w:id="113" w:name="_Toc31541655"/>
      <w:bookmarkStart w:id="114" w:name="_Toc31686987"/>
      <w:bookmarkStart w:id="115" w:name="_Toc32077729"/>
      <w:bookmarkStart w:id="116" w:name="_Toc32078199"/>
      <w:bookmarkStart w:id="117" w:name="_Toc31541656"/>
      <w:bookmarkStart w:id="118" w:name="_Toc31686988"/>
      <w:bookmarkStart w:id="119" w:name="_Toc32077730"/>
      <w:bookmarkStart w:id="120" w:name="_Toc32078200"/>
      <w:bookmarkStart w:id="121" w:name="_Toc31541657"/>
      <w:bookmarkStart w:id="122" w:name="_Toc31686989"/>
      <w:bookmarkStart w:id="123" w:name="_Toc32077731"/>
      <w:bookmarkStart w:id="124" w:name="_Toc32078201"/>
      <w:bookmarkStart w:id="125" w:name="_Toc31541658"/>
      <w:bookmarkStart w:id="126" w:name="_Toc31686990"/>
      <w:bookmarkStart w:id="127" w:name="_Toc32077732"/>
      <w:bookmarkStart w:id="128" w:name="_Toc32078202"/>
      <w:bookmarkStart w:id="129" w:name="_Toc31541662"/>
      <w:bookmarkStart w:id="130" w:name="_Toc31686994"/>
      <w:bookmarkStart w:id="131" w:name="_Toc32077736"/>
      <w:bookmarkStart w:id="132" w:name="_Toc32078206"/>
      <w:bookmarkStart w:id="133" w:name="_Toc31541663"/>
      <w:bookmarkStart w:id="134" w:name="_Toc31686995"/>
      <w:bookmarkStart w:id="135" w:name="_Toc32077737"/>
      <w:bookmarkStart w:id="136" w:name="_Toc32078207"/>
      <w:bookmarkStart w:id="137" w:name="_Toc31541664"/>
      <w:bookmarkStart w:id="138" w:name="_Toc31686996"/>
      <w:bookmarkStart w:id="139" w:name="_Toc32077738"/>
      <w:bookmarkStart w:id="140" w:name="_Toc32078208"/>
      <w:bookmarkStart w:id="141" w:name="_Toc31541665"/>
      <w:bookmarkStart w:id="142" w:name="_Toc31686997"/>
      <w:bookmarkStart w:id="143" w:name="_Toc32077739"/>
      <w:bookmarkStart w:id="144" w:name="_Toc32078209"/>
      <w:bookmarkStart w:id="145" w:name="_Toc31541666"/>
      <w:bookmarkStart w:id="146" w:name="_Toc31686998"/>
      <w:bookmarkStart w:id="147" w:name="_Toc32077740"/>
      <w:bookmarkStart w:id="148" w:name="_Toc32078210"/>
      <w:bookmarkStart w:id="149" w:name="_Toc31541667"/>
      <w:bookmarkStart w:id="150" w:name="_Toc31686999"/>
      <w:bookmarkStart w:id="151" w:name="_Toc32077741"/>
      <w:bookmarkStart w:id="152" w:name="_Toc32078211"/>
      <w:bookmarkStart w:id="153" w:name="_Toc38296437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Pr="00EF4AAE">
        <w:rPr>
          <w:rFonts w:ascii="Arial Narrow" w:hAnsi="Arial Narrow" w:cs="Times New Roman"/>
          <w:b/>
          <w:sz w:val="24"/>
          <w:szCs w:val="24"/>
        </w:rPr>
        <w:t>F</w:t>
      </w:r>
      <w:r w:rsidR="002B2CAC" w:rsidRPr="00EF4AAE">
        <w:rPr>
          <w:rFonts w:ascii="Arial Narrow" w:hAnsi="Arial Narrow" w:cs="Times New Roman"/>
          <w:b/>
          <w:sz w:val="24"/>
          <w:szCs w:val="24"/>
        </w:rPr>
        <w:t>űtőberendezések</w:t>
      </w:r>
      <w:bookmarkEnd w:id="153"/>
    </w:p>
    <w:p w14:paraId="2DD968B2" w14:textId="4FA3565A" w:rsidR="001F03D5" w:rsidRDefault="00B270A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Az épületben </w:t>
      </w:r>
      <w:r w:rsidR="000F35AA">
        <w:rPr>
          <w:rFonts w:ascii="Arial Narrow" w:hAnsi="Arial Narrow" w:cs="Times New Roman"/>
          <w:sz w:val="24"/>
          <w:szCs w:val="24"/>
        </w:rPr>
        <w:t>gázkonvektorokat telepítettek</w:t>
      </w:r>
      <w:r>
        <w:rPr>
          <w:rFonts w:ascii="Arial Narrow" w:hAnsi="Arial Narrow" w:cs="Times New Roman"/>
          <w:sz w:val="24"/>
          <w:szCs w:val="24"/>
        </w:rPr>
        <w:t>.</w:t>
      </w:r>
      <w:r w:rsidR="00C51E0C">
        <w:rPr>
          <w:rFonts w:ascii="Arial Narrow" w:hAnsi="Arial Narrow" w:cs="Times New Roman"/>
          <w:sz w:val="24"/>
          <w:szCs w:val="24"/>
        </w:rPr>
        <w:t xml:space="preserve"> Használati szabályait a TVSZ 5.8. pontja tartalmazza.</w:t>
      </w:r>
    </w:p>
    <w:p w14:paraId="08923A5A" w14:textId="77777777" w:rsidR="00B270AC" w:rsidRPr="00EF4AAE" w:rsidRDefault="00B270A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CD53F52" w14:textId="77777777" w:rsidR="00E1578B" w:rsidRPr="00EF4AAE" w:rsidRDefault="00E1578B" w:rsidP="00E1578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54" w:name="_Toc31652859"/>
      <w:bookmarkStart w:id="155" w:name="_Toc31653824"/>
      <w:bookmarkStart w:id="156" w:name="_Toc38296438"/>
      <w:r w:rsidRPr="00EF4AAE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154"/>
      <w:bookmarkEnd w:id="155"/>
      <w:bookmarkEnd w:id="156"/>
    </w:p>
    <w:p w14:paraId="762CB688" w14:textId="77777777" w:rsidR="00C51E0C" w:rsidRPr="00C51E0C" w:rsidRDefault="00C51E0C" w:rsidP="00C51E0C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bookmarkStart w:id="157" w:name="_Toc31652860"/>
      <w:bookmarkStart w:id="158" w:name="_Toc31653825"/>
      <w:bookmarkStart w:id="159" w:name="_Toc31687002"/>
      <w:bookmarkStart w:id="160" w:name="_Toc32077744"/>
      <w:bookmarkStart w:id="161" w:name="_Toc32078214"/>
      <w:r w:rsidRPr="00C51E0C">
        <w:rPr>
          <w:rFonts w:ascii="Arial Narrow" w:hAnsi="Arial Narrow" w:cs="Times New Roman"/>
          <w:sz w:val="24"/>
          <w:szCs w:val="24"/>
        </w:rPr>
        <w:t>Az épületben tűzoltó készülék található.</w:t>
      </w:r>
    </w:p>
    <w:p w14:paraId="2C63847B" w14:textId="77777777" w:rsidR="00C51E0C" w:rsidRPr="00C51E0C" w:rsidRDefault="00C51E0C" w:rsidP="00C51E0C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51E0C">
        <w:rPr>
          <w:rFonts w:ascii="Arial Narrow" w:hAnsi="Arial Narrow" w:cs="Times New Roman"/>
          <w:sz w:val="24"/>
          <w:szCs w:val="24"/>
        </w:rPr>
        <w:t>A tűzoltó készülék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4"/>
      </w:tblGrid>
      <w:tr w:rsidR="00C51E0C" w:rsidRPr="00F71EBB" w14:paraId="666ECD40" w14:textId="77777777" w:rsidTr="00205C31">
        <w:trPr>
          <w:jc w:val="center"/>
        </w:trPr>
        <w:tc>
          <w:tcPr>
            <w:tcW w:w="3114" w:type="dxa"/>
          </w:tcPr>
          <w:p w14:paraId="00DE2CF1" w14:textId="77777777" w:rsidR="00C51E0C" w:rsidRPr="00C51E0C" w:rsidRDefault="00C51E0C" w:rsidP="00C51E0C">
            <w:pPr>
              <w:ind w:left="36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51E0C">
              <w:rPr>
                <w:rFonts w:ascii="Arial Narrow" w:hAnsi="Arial Narrow" w:cs="Times New Roman"/>
                <w:b/>
                <w:sz w:val="24"/>
                <w:szCs w:val="24"/>
              </w:rPr>
              <w:t>Ellenőrzés gyakorisága</w:t>
            </w:r>
          </w:p>
        </w:tc>
      </w:tr>
      <w:tr w:rsidR="00C51E0C" w:rsidRPr="00F71EBB" w14:paraId="763DFB81" w14:textId="77777777" w:rsidTr="00205C31">
        <w:trPr>
          <w:jc w:val="center"/>
        </w:trPr>
        <w:tc>
          <w:tcPr>
            <w:tcW w:w="3114" w:type="dxa"/>
          </w:tcPr>
          <w:p w14:paraId="43C4F6D4" w14:textId="77777777" w:rsidR="00C51E0C" w:rsidRPr="00C51E0C" w:rsidRDefault="00C51E0C" w:rsidP="00C51E0C">
            <w:pPr>
              <w:ind w:left="36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51E0C">
              <w:rPr>
                <w:rFonts w:ascii="Arial Narrow" w:hAnsi="Arial Narrow" w:cs="Times New Roman"/>
                <w:sz w:val="24"/>
                <w:szCs w:val="24"/>
              </w:rPr>
              <w:t>Negyedévente</w:t>
            </w:r>
          </w:p>
        </w:tc>
      </w:tr>
    </w:tbl>
    <w:p w14:paraId="42E6718F" w14:textId="77777777" w:rsidR="00C51E0C" w:rsidRPr="00C51E0C" w:rsidRDefault="00C51E0C" w:rsidP="00C51E0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51E0C">
        <w:rPr>
          <w:rFonts w:ascii="Arial Narrow" w:hAnsi="Arial Narrow" w:cs="Times New Roman"/>
          <w:sz w:val="24"/>
          <w:szCs w:val="24"/>
        </w:rPr>
        <w:t>Az ellenőrzés dokumentálását a helyszínen lévő üzemeltetői naplóban kell írásban dokumentálni (2. függelék).</w:t>
      </w:r>
    </w:p>
    <w:p w14:paraId="0411A03B" w14:textId="77777777" w:rsidR="00C51E0C" w:rsidRPr="00C51E0C" w:rsidRDefault="00C51E0C" w:rsidP="00C51E0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51E0C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Pr="00C51E0C">
        <w:rPr>
          <w:rFonts w:ascii="Arial Narrow" w:hAnsi="Arial Narrow" w:cs="Times New Roman"/>
          <w:b/>
          <w:sz w:val="24"/>
          <w:szCs w:val="24"/>
        </w:rPr>
        <w:t xml:space="preserve">éves, 5 éves és 10 éves (alap, közép és teljes) karbantartás </w:t>
      </w:r>
      <w:r w:rsidRPr="00C51E0C">
        <w:rPr>
          <w:rFonts w:ascii="Arial Narrow" w:hAnsi="Arial Narrow" w:cs="Times New Roman"/>
          <w:sz w:val="24"/>
          <w:szCs w:val="24"/>
        </w:rPr>
        <w:t>szerződés szerinti szakcég végzi.</w:t>
      </w:r>
    </w:p>
    <w:bookmarkEnd w:id="157"/>
    <w:bookmarkEnd w:id="158"/>
    <w:bookmarkEnd w:id="159"/>
    <w:bookmarkEnd w:id="160"/>
    <w:bookmarkEnd w:id="161"/>
    <w:p w14:paraId="17804594" w14:textId="77777777" w:rsidR="00E1578B" w:rsidRPr="00EF4AAE" w:rsidRDefault="00E1578B" w:rsidP="00E1578B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sz w:val="24"/>
          <w:szCs w:val="24"/>
        </w:rPr>
      </w:pPr>
    </w:p>
    <w:p w14:paraId="7092C9DA" w14:textId="77777777" w:rsidR="00BD77DC" w:rsidRDefault="00BD77DC">
      <w:pPr>
        <w:rPr>
          <w:rFonts w:ascii="Arial Narrow" w:hAnsi="Arial Narrow" w:cs="Times New Roman"/>
          <w:b/>
          <w:sz w:val="24"/>
          <w:szCs w:val="24"/>
        </w:rPr>
      </w:pPr>
      <w:bookmarkStart w:id="162" w:name="_Toc31652861"/>
      <w:bookmarkStart w:id="163" w:name="_Toc31653826"/>
      <w:bookmarkStart w:id="164" w:name="_Toc38296439"/>
      <w:r>
        <w:rPr>
          <w:rFonts w:ascii="Arial Narrow" w:hAnsi="Arial Narrow" w:cs="Times New Roman"/>
          <w:b/>
          <w:sz w:val="24"/>
          <w:szCs w:val="24"/>
        </w:rPr>
        <w:br w:type="page"/>
      </w:r>
    </w:p>
    <w:p w14:paraId="2EF9FEC1" w14:textId="1A1346E0" w:rsidR="00E1578B" w:rsidRPr="00EF4AAE" w:rsidRDefault="00E1578B" w:rsidP="00E1578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r w:rsidRPr="00EF4AAE">
        <w:rPr>
          <w:rFonts w:ascii="Arial Narrow" w:hAnsi="Arial Narrow" w:cs="Times New Roman"/>
          <w:b/>
          <w:sz w:val="24"/>
          <w:szCs w:val="24"/>
        </w:rPr>
        <w:lastRenderedPageBreak/>
        <w:t>Fali tűzcsap</w:t>
      </w:r>
      <w:bookmarkEnd w:id="162"/>
      <w:bookmarkEnd w:id="163"/>
      <w:bookmarkEnd w:id="164"/>
      <w:r w:rsidRPr="00EF4AAE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47AF1099" w14:textId="77777777" w:rsidR="00E1578B" w:rsidRPr="00EF4AAE" w:rsidRDefault="00E1578B" w:rsidP="00E951CB">
      <w:pPr>
        <w:pStyle w:val="Listaszerbekezds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bookmarkStart w:id="165" w:name="_Toc31653827"/>
      <w:bookmarkStart w:id="166" w:name="_Toc31687004"/>
      <w:bookmarkStart w:id="167" w:name="_Toc32077746"/>
      <w:bookmarkStart w:id="168" w:name="_Toc32078216"/>
      <w:bookmarkStart w:id="169" w:name="_Toc31652862"/>
      <w:r w:rsidRPr="00EF4AAE">
        <w:rPr>
          <w:rFonts w:ascii="Arial Narrow" w:hAnsi="Arial Narrow" w:cs="Times New Roman"/>
          <w:sz w:val="24"/>
          <w:szCs w:val="24"/>
        </w:rPr>
        <w:t xml:space="preserve">Az épületben </w:t>
      </w:r>
      <w:r w:rsidR="004E4AFC">
        <w:rPr>
          <w:rFonts w:ascii="Arial Narrow" w:hAnsi="Arial Narrow" w:cs="Times New Roman"/>
          <w:sz w:val="24"/>
          <w:szCs w:val="24"/>
        </w:rPr>
        <w:t>nincs fali tűzcsap kialakítás</w:t>
      </w:r>
      <w:r w:rsidRPr="00EF4AAE">
        <w:rPr>
          <w:rFonts w:ascii="Arial Narrow" w:hAnsi="Arial Narrow" w:cs="Times New Roman"/>
          <w:sz w:val="24"/>
          <w:szCs w:val="24"/>
        </w:rPr>
        <w:t>.</w:t>
      </w:r>
      <w:bookmarkEnd w:id="165"/>
      <w:bookmarkEnd w:id="166"/>
      <w:bookmarkEnd w:id="167"/>
      <w:bookmarkEnd w:id="168"/>
    </w:p>
    <w:bookmarkEnd w:id="169"/>
    <w:p w14:paraId="221C994C" w14:textId="77777777" w:rsidR="00E1578B" w:rsidRPr="00EF4AAE" w:rsidRDefault="00E1578B" w:rsidP="00081B1E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3E31B8AC" w14:textId="77777777" w:rsidR="00530DF1" w:rsidRPr="00EF4AAE" w:rsidRDefault="001F03D5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0" w:name="_Toc38296440"/>
      <w:r w:rsidRPr="00EF4AAE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170"/>
    </w:p>
    <w:p w14:paraId="148683F1" w14:textId="77777777" w:rsidR="002A5C1B" w:rsidRPr="002A5C1B" w:rsidRDefault="002A5C1B" w:rsidP="002A5C1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2A5C1B">
        <w:rPr>
          <w:rFonts w:ascii="Arial Narrow" w:hAnsi="Arial Narrow" w:cs="Times New Roman"/>
          <w:sz w:val="24"/>
          <w:szCs w:val="24"/>
        </w:rPr>
        <w:t>Nincs az épületben kialakítva hő- és füstelvezetés.</w:t>
      </w:r>
    </w:p>
    <w:p w14:paraId="078065C8" w14:textId="77777777" w:rsidR="009A1AE0" w:rsidRPr="00EF4AAE" w:rsidRDefault="009A1AE0" w:rsidP="00081B1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3CD6A18" w14:textId="77777777" w:rsidR="00704EF5" w:rsidRPr="00EF4AAE" w:rsidRDefault="005312F1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1" w:name="_Toc38296441"/>
      <w:r w:rsidRPr="00EF4AAE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EF4AAE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171"/>
    </w:p>
    <w:p w14:paraId="5A6BFCA6" w14:textId="47CB1A13" w:rsidR="002A5C1B" w:rsidRPr="002A5C1B" w:rsidRDefault="002A5C1B" w:rsidP="002A5C1B">
      <w:pPr>
        <w:rPr>
          <w:rFonts w:ascii="Arial Narrow" w:hAnsi="Arial Narrow" w:cs="Times New Roman"/>
          <w:sz w:val="24"/>
          <w:szCs w:val="24"/>
        </w:rPr>
      </w:pPr>
      <w:r w:rsidRPr="002A5C1B">
        <w:rPr>
          <w:rFonts w:ascii="Arial Narrow" w:hAnsi="Arial Narrow" w:cs="Times New Roman"/>
          <w:sz w:val="24"/>
          <w:szCs w:val="24"/>
        </w:rPr>
        <w:t xml:space="preserve">Nincs az épületben kialakítva </w:t>
      </w:r>
      <w:r w:rsidR="008711C4">
        <w:rPr>
          <w:rFonts w:ascii="Arial Narrow" w:hAnsi="Arial Narrow" w:cs="Times New Roman"/>
          <w:sz w:val="24"/>
          <w:szCs w:val="24"/>
        </w:rPr>
        <w:t>beépített tűzjelző rendszer</w:t>
      </w:r>
      <w:r w:rsidRPr="002A5C1B">
        <w:rPr>
          <w:rFonts w:ascii="Arial Narrow" w:hAnsi="Arial Narrow" w:cs="Times New Roman"/>
          <w:sz w:val="24"/>
          <w:szCs w:val="24"/>
        </w:rPr>
        <w:t>.</w:t>
      </w:r>
    </w:p>
    <w:p w14:paraId="7BC855A7" w14:textId="77777777" w:rsidR="00CC2192" w:rsidRPr="00EF4AAE" w:rsidRDefault="00CC2192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2" w:name="_Toc38296442"/>
      <w:r w:rsidRPr="00EF4AAE">
        <w:rPr>
          <w:rFonts w:ascii="Arial Narrow" w:hAnsi="Arial Narrow" w:cs="Times New Roman"/>
          <w:b/>
          <w:sz w:val="24"/>
          <w:szCs w:val="24"/>
        </w:rPr>
        <w:t>Beépített oltó berendezés</w:t>
      </w:r>
      <w:bookmarkEnd w:id="172"/>
    </w:p>
    <w:p w14:paraId="4F8AD058" w14:textId="77777777" w:rsidR="00A13104" w:rsidRPr="00EF4AAE" w:rsidRDefault="009A1AE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Nincs az épületben kialakítva beépített oltó berendezés.</w:t>
      </w:r>
    </w:p>
    <w:p w14:paraId="1B67905F" w14:textId="77777777" w:rsidR="009A1AE0" w:rsidRPr="00EF4AAE" w:rsidRDefault="009A1AE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F1A3C2A" w14:textId="77777777" w:rsidR="00345636" w:rsidRPr="00EF4AAE" w:rsidRDefault="002403D4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3" w:name="_Toc38296443"/>
      <w:r w:rsidRPr="00EF4AAE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173"/>
    </w:p>
    <w:p w14:paraId="5C83052D" w14:textId="77777777" w:rsidR="00D22F85" w:rsidRDefault="00FE73DB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Nincs az épületben kialakítva.</w:t>
      </w:r>
    </w:p>
    <w:p w14:paraId="296A7B2C" w14:textId="77777777" w:rsidR="00FE73DB" w:rsidRPr="00EF4AAE" w:rsidRDefault="00FE73DB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5040911" w14:textId="77777777" w:rsidR="00AE1EB2" w:rsidRDefault="00AE1EB2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4" w:name="_Toc38296444"/>
      <w:r w:rsidRPr="00EF4AAE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174"/>
    </w:p>
    <w:p w14:paraId="36DCD952" w14:textId="77777777" w:rsidR="00FE73DB" w:rsidRDefault="00FE73DB" w:rsidP="00E951CB">
      <w:pPr>
        <w:pStyle w:val="Listaszerbekezds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Nincs az épületben kiépítve.</w:t>
      </w:r>
    </w:p>
    <w:p w14:paraId="5189FA47" w14:textId="77777777" w:rsidR="00FE73DB" w:rsidRPr="00EF4AAE" w:rsidRDefault="00FE73DB" w:rsidP="00FE73DB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35534751" w14:textId="77777777" w:rsidR="002B2CAC" w:rsidRPr="00EF4AAE" w:rsidRDefault="002B2CAC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5" w:name="_Toc38296445"/>
      <w:r w:rsidRPr="00EF4AAE">
        <w:rPr>
          <w:rFonts w:ascii="Arial Narrow" w:hAnsi="Arial Narrow" w:cs="Times New Roman"/>
          <w:b/>
          <w:sz w:val="24"/>
          <w:szCs w:val="24"/>
        </w:rPr>
        <w:t>Villámvédelem</w:t>
      </w:r>
      <w:bookmarkEnd w:id="175"/>
    </w:p>
    <w:p w14:paraId="56E3B9E1" w14:textId="77777777" w:rsidR="006F582D" w:rsidRPr="00EF4AAE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 xml:space="preserve">Az </w:t>
      </w:r>
      <w:r w:rsidR="00345636" w:rsidRPr="00EF4AAE">
        <w:rPr>
          <w:rFonts w:ascii="Arial Narrow" w:hAnsi="Arial Narrow" w:cs="Times New Roman"/>
          <w:sz w:val="24"/>
          <w:szCs w:val="24"/>
        </w:rPr>
        <w:t xml:space="preserve">épület </w:t>
      </w:r>
      <w:r w:rsidR="004B5DFD" w:rsidRPr="00EF4AAE">
        <w:rPr>
          <w:rFonts w:ascii="Arial Narrow" w:hAnsi="Arial Narrow" w:cs="Times New Roman"/>
          <w:sz w:val="24"/>
          <w:szCs w:val="24"/>
        </w:rPr>
        <w:t>villám</w:t>
      </w:r>
      <w:r w:rsidR="006F582D" w:rsidRPr="00EF4AAE">
        <w:rPr>
          <w:rFonts w:ascii="Arial Narrow" w:hAnsi="Arial Narrow" w:cs="Times New Roman"/>
          <w:sz w:val="24"/>
          <w:szCs w:val="24"/>
        </w:rPr>
        <w:t xml:space="preserve">védelmi rendszerrel kialakított. </w:t>
      </w:r>
    </w:p>
    <w:p w14:paraId="795EC334" w14:textId="77777777" w:rsidR="006F582D" w:rsidRPr="00EF4AAE" w:rsidRDefault="006F582D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 xml:space="preserve">A villámvédelmi rendszer felülvizsgálatára vonatkozó követelményeket lásd a tűzvédelmi szabályzat </w:t>
      </w:r>
      <w:r w:rsidR="00FE73DB">
        <w:rPr>
          <w:rFonts w:ascii="Arial Narrow" w:hAnsi="Arial Narrow" w:cs="Times New Roman"/>
          <w:sz w:val="24"/>
          <w:szCs w:val="24"/>
        </w:rPr>
        <w:t>6</w:t>
      </w:r>
      <w:r w:rsidR="00E03B5D" w:rsidRPr="00EF4AAE">
        <w:rPr>
          <w:rFonts w:ascii="Arial Narrow" w:hAnsi="Arial Narrow" w:cs="Times New Roman"/>
          <w:sz w:val="24"/>
          <w:szCs w:val="24"/>
        </w:rPr>
        <w:t>.</w:t>
      </w:r>
      <w:r w:rsidR="00FE73DB">
        <w:rPr>
          <w:rFonts w:ascii="Arial Narrow" w:hAnsi="Arial Narrow" w:cs="Times New Roman"/>
          <w:sz w:val="24"/>
          <w:szCs w:val="24"/>
        </w:rPr>
        <w:t>7</w:t>
      </w:r>
      <w:r w:rsidR="00E03B5D" w:rsidRPr="00EF4AAE">
        <w:rPr>
          <w:rFonts w:ascii="Arial Narrow" w:hAnsi="Arial Narrow" w:cs="Times New Roman"/>
          <w:sz w:val="24"/>
          <w:szCs w:val="24"/>
        </w:rPr>
        <w:t xml:space="preserve"> </w:t>
      </w:r>
      <w:r w:rsidRPr="00EF4AAE">
        <w:rPr>
          <w:rFonts w:ascii="Arial Narrow" w:hAnsi="Arial Narrow" w:cs="Times New Roman"/>
          <w:sz w:val="24"/>
          <w:szCs w:val="24"/>
        </w:rPr>
        <w:t>pontjában.</w:t>
      </w:r>
    </w:p>
    <w:p w14:paraId="43739342" w14:textId="77777777" w:rsidR="00D22F85" w:rsidRPr="00EF4AAE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3E51E12" w14:textId="77777777" w:rsidR="00016A51" w:rsidRPr="00EF4AAE" w:rsidRDefault="00016A51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6" w:name="_Toc38296446"/>
      <w:r w:rsidRPr="00EF4AAE">
        <w:rPr>
          <w:rFonts w:ascii="Arial Narrow" w:hAnsi="Arial Narrow" w:cs="Times New Roman"/>
          <w:b/>
          <w:sz w:val="24"/>
          <w:szCs w:val="24"/>
        </w:rPr>
        <w:t>Egyéb</w:t>
      </w:r>
      <w:bookmarkEnd w:id="176"/>
    </w:p>
    <w:p w14:paraId="47BF833D" w14:textId="77777777" w:rsidR="008F4EC0" w:rsidRPr="00EF4AAE" w:rsidRDefault="006F582D" w:rsidP="00260CD0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7" w:name="_Toc38296447"/>
      <w:r w:rsidRPr="00EF4AAE">
        <w:rPr>
          <w:rFonts w:ascii="Arial Narrow" w:hAnsi="Arial Narrow" w:cs="Times New Roman"/>
          <w:b/>
          <w:sz w:val="24"/>
          <w:szCs w:val="24"/>
        </w:rPr>
        <w:t>Napelem:</w:t>
      </w:r>
      <w:bookmarkEnd w:id="177"/>
    </w:p>
    <w:p w14:paraId="191A87D1" w14:textId="77777777" w:rsidR="004D5A23" w:rsidRPr="00EF4AAE" w:rsidRDefault="004D5A23" w:rsidP="00E951CB">
      <w:pPr>
        <w:rPr>
          <w:rFonts w:ascii="Arial Narrow" w:hAnsi="Arial Narrow" w:cs="Times New Roman"/>
          <w:sz w:val="24"/>
          <w:szCs w:val="24"/>
        </w:rPr>
      </w:pPr>
      <w:bookmarkStart w:id="178" w:name="_Toc3744218"/>
      <w:bookmarkStart w:id="179" w:name="_Toc31541677"/>
      <w:bookmarkStart w:id="180" w:name="_Toc31687014"/>
      <w:bookmarkStart w:id="181" w:name="_Toc32077756"/>
      <w:bookmarkStart w:id="182" w:name="_Toc32078226"/>
      <w:r w:rsidRPr="00EF4AAE">
        <w:rPr>
          <w:rFonts w:ascii="Arial Narrow" w:hAnsi="Arial Narrow" w:cs="Times New Roman"/>
          <w:sz w:val="24"/>
          <w:szCs w:val="24"/>
        </w:rPr>
        <w:t>Nincs az épületben kiépítve napelem.</w:t>
      </w:r>
      <w:bookmarkEnd w:id="178"/>
      <w:bookmarkEnd w:id="179"/>
      <w:bookmarkEnd w:id="180"/>
      <w:bookmarkEnd w:id="181"/>
      <w:bookmarkEnd w:id="182"/>
    </w:p>
    <w:p w14:paraId="29D9096F" w14:textId="77777777" w:rsidR="004D5A23" w:rsidRPr="00EF4AAE" w:rsidRDefault="004D5A23" w:rsidP="00081B1E">
      <w:pPr>
        <w:spacing w:after="0" w:line="240" w:lineRule="auto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064BBD1F" w14:textId="77777777" w:rsidR="0093613B" w:rsidRPr="00FA6A0C" w:rsidRDefault="0093613B" w:rsidP="0093613B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83" w:name="_Toc32070466"/>
      <w:bookmarkStart w:id="184" w:name="_Toc38296448"/>
      <w:r w:rsidRPr="00FA6A0C">
        <w:rPr>
          <w:rFonts w:ascii="Arial Narrow" w:hAnsi="Arial Narrow" w:cs="Times New Roman"/>
          <w:b/>
          <w:sz w:val="24"/>
          <w:szCs w:val="24"/>
        </w:rPr>
        <w:t>Légkürt</w:t>
      </w:r>
      <w:bookmarkEnd w:id="183"/>
      <w:bookmarkEnd w:id="184"/>
    </w:p>
    <w:p w14:paraId="22A300EA" w14:textId="77777777" w:rsidR="0093613B" w:rsidRPr="00FA6A0C" w:rsidRDefault="0093613B" w:rsidP="0093613B">
      <w:pPr>
        <w:shd w:val="clear" w:color="auto" w:fill="FFFFFF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Az </w:t>
      </w:r>
      <w:r w:rsidRPr="00FA6A0C">
        <w:rPr>
          <w:rFonts w:ascii="Arial Narrow" w:hAnsi="Arial Narrow" w:cs="Arial"/>
          <w:sz w:val="24"/>
          <w:szCs w:val="24"/>
        </w:rPr>
        <w:t>épületeiben, nincs kiépítve tűzjelző berendezés, ezért ott légkürtöt kell használni az adott épület kiürítése során az ott tartózkodó személyek riasztására!</w:t>
      </w:r>
      <w:r w:rsidRPr="00FA6A0C">
        <w:rPr>
          <w:rFonts w:ascii="Arial Narrow" w:hAnsi="Arial Narrow" w:cs="Arial"/>
          <w:sz w:val="24"/>
          <w:szCs w:val="24"/>
        </w:rPr>
        <w:br/>
        <w:t>A légkürt használatát a tűzvédelmi oktatáson ismertetni szükséges!</w:t>
      </w:r>
      <w:r w:rsidRPr="00FA6A0C">
        <w:rPr>
          <w:rFonts w:ascii="Arial Narrow" w:hAnsi="Arial Narrow" w:cs="Arial"/>
          <w:sz w:val="24"/>
          <w:szCs w:val="24"/>
        </w:rPr>
        <w:br/>
        <w:t xml:space="preserve">Épületenként kell egy légkürtöt készenlétben tartani, mindenki számára jól látható és hozzáférhető helyen, hogy tűzjelzésre/riasztásra bárki számára alkalmas legyen. </w:t>
      </w:r>
    </w:p>
    <w:p w14:paraId="6266E2C1" w14:textId="77777777" w:rsidR="0093613B" w:rsidRPr="00FA6A0C" w:rsidRDefault="0093613B" w:rsidP="0093613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A6A0C">
        <w:rPr>
          <w:rFonts w:ascii="Arial Narrow" w:hAnsi="Arial Narrow" w:cs="Arial"/>
          <w:sz w:val="24"/>
          <w:szCs w:val="24"/>
        </w:rPr>
        <w:t>(elhelyezésére javasolt megoldás: falon rögzítve, tároló szelencében). </w:t>
      </w:r>
    </w:p>
    <w:p w14:paraId="2015E679" w14:textId="77777777" w:rsidR="0093613B" w:rsidRPr="00FA6A0C" w:rsidRDefault="0093613B" w:rsidP="0093613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A6A0C">
        <w:rPr>
          <w:rFonts w:ascii="Arial Narrow" w:hAnsi="Arial Narrow" w:cs="Arial"/>
          <w:sz w:val="24"/>
          <w:szCs w:val="24"/>
        </w:rPr>
        <w:t>A légkürtőt a készenléti helyén jelölni szükséges.</w:t>
      </w:r>
      <w:r w:rsidRPr="00FA6A0C">
        <w:rPr>
          <w:rFonts w:ascii="Arial Narrow" w:hAnsi="Arial Narrow" w:cs="Arial"/>
          <w:sz w:val="24"/>
          <w:szCs w:val="24"/>
        </w:rPr>
        <w:br/>
      </w:r>
      <w:r w:rsidRPr="00FA6A0C">
        <w:rPr>
          <w:rStyle w:val="im"/>
          <w:rFonts w:ascii="Arial Narrow" w:hAnsi="Arial Narrow" w:cs="Arial"/>
          <w:sz w:val="24"/>
          <w:szCs w:val="24"/>
        </w:rPr>
        <w:t>Ellenőrzése a gyártó által előírt használati utasításban foglaltak alapján.</w:t>
      </w:r>
    </w:p>
    <w:p w14:paraId="03377A11" w14:textId="77777777" w:rsidR="00D54AA3" w:rsidRPr="00EF4AAE" w:rsidRDefault="00D54AA3" w:rsidP="004676B7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25283F2" w14:textId="77777777" w:rsidR="00DB4324" w:rsidRPr="00EF4AAE" w:rsidRDefault="00DB4324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29C7D03" w14:textId="77777777" w:rsidR="00E55D6B" w:rsidRPr="00FE73DB" w:rsidRDefault="00331125" w:rsidP="00FE73DB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jc w:val="both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85" w:name="_Toc32077759"/>
      <w:bookmarkStart w:id="186" w:name="_Toc32078229"/>
      <w:bookmarkStart w:id="187" w:name="_Toc32077760"/>
      <w:bookmarkStart w:id="188" w:name="_Toc32078230"/>
      <w:bookmarkStart w:id="189" w:name="_Toc32077761"/>
      <w:bookmarkStart w:id="190" w:name="_Toc32078231"/>
      <w:bookmarkStart w:id="191" w:name="_Toc38296449"/>
      <w:bookmarkEnd w:id="185"/>
      <w:bookmarkEnd w:id="186"/>
      <w:bookmarkEnd w:id="187"/>
      <w:bookmarkEnd w:id="188"/>
      <w:bookmarkEnd w:id="189"/>
      <w:bookmarkEnd w:id="190"/>
      <w:r w:rsidRPr="00FE73DB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191"/>
    </w:p>
    <w:p w14:paraId="38749901" w14:textId="77777777" w:rsidR="00E55D6B" w:rsidRPr="00EF4AAE" w:rsidRDefault="007C1C99" w:rsidP="00DB432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92" w:name="_Toc38296450"/>
      <w:r w:rsidRPr="00EF4AAE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EF4AAE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192"/>
    </w:p>
    <w:p w14:paraId="6C1E810B" w14:textId="77777777" w:rsidR="00232541" w:rsidRPr="00EF4AAE" w:rsidRDefault="00232541" w:rsidP="00081B1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Aki tüzet észlel, köteles környezetét riasztani, illetve lehetősége esetén a tűzoltóságot értesíteni.</w:t>
      </w:r>
    </w:p>
    <w:p w14:paraId="69498059" w14:textId="77777777" w:rsidR="00232541" w:rsidRPr="00EF4AAE" w:rsidRDefault="00232541" w:rsidP="00081B1E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43CDD230" w14:textId="77777777" w:rsidR="00232541" w:rsidRPr="00EF4AAE" w:rsidRDefault="00232541" w:rsidP="00081B1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EF4AAE">
        <w:rPr>
          <w:rFonts w:ascii="Arial Narrow" w:hAnsi="Arial Narrow" w:cs="Times New Roman"/>
          <w:sz w:val="24"/>
          <w:szCs w:val="24"/>
          <w:u w:val="single"/>
        </w:rPr>
        <w:t>A tüzet észlelő személy jelezheti a veszélyt:</w:t>
      </w:r>
    </w:p>
    <w:p w14:paraId="4A055EF1" w14:textId="77777777" w:rsidR="00232541" w:rsidRPr="00EF4AAE" w:rsidRDefault="00232541" w:rsidP="00081B1E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EF4AAE">
        <w:rPr>
          <w:rFonts w:ascii="Arial Narrow" w:hAnsi="Arial Narrow"/>
          <w:color w:val="000000"/>
          <w:sz w:val="24"/>
          <w:szCs w:val="24"/>
        </w:rPr>
        <w:t>A pánik elkerülése érdekében az alábbi mondatokat ismételve végzi(k) az épületben tartózkodok riasztását</w:t>
      </w:r>
    </w:p>
    <w:p w14:paraId="4B1825C8" w14:textId="77777777" w:rsidR="00232541" w:rsidRPr="00EF4AAE" w:rsidRDefault="00232541" w:rsidP="00081B1E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</w:rPr>
      </w:pPr>
      <w:r w:rsidRPr="00EF4AAE">
        <w:rPr>
          <w:rFonts w:ascii="Arial Narrow" w:hAnsi="Arial Narrow"/>
          <w:sz w:val="24"/>
          <w:szCs w:val="24"/>
          <w:lang w:eastAsia="ar-SA"/>
        </w:rPr>
        <w:tab/>
      </w:r>
      <w:r w:rsidRPr="00EF4AAE">
        <w:rPr>
          <w:rFonts w:ascii="Arial Narrow" w:hAnsi="Arial Narrow"/>
          <w:sz w:val="24"/>
          <w:szCs w:val="24"/>
          <w:lang w:eastAsia="ar-SA"/>
        </w:rPr>
        <w:tab/>
      </w:r>
    </w:p>
    <w:p w14:paraId="786E4883" w14:textId="77777777" w:rsidR="00232541" w:rsidRPr="00EF4AAE" w:rsidRDefault="00232541" w:rsidP="0008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EF4AAE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39E0C825" w14:textId="77777777" w:rsidR="00232541" w:rsidRPr="00EF4AAE" w:rsidRDefault="00232541" w:rsidP="0008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EF4AAE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7F6B0556" w14:textId="77777777" w:rsidR="00232541" w:rsidRPr="00EF4AAE" w:rsidRDefault="00232541" w:rsidP="00081B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Arial Narrow" w:hAnsi="Arial Narrow"/>
          <w:color w:val="FF0000"/>
          <w:sz w:val="24"/>
          <w:szCs w:val="24"/>
          <w:lang w:eastAsia="ar-SA"/>
        </w:rPr>
      </w:pPr>
      <w:r w:rsidRPr="00EF4AAE">
        <w:rPr>
          <w:rFonts w:ascii="Arial Narrow" w:hAnsi="Arial Narrow"/>
          <w:b/>
          <w:color w:val="000000"/>
          <w:sz w:val="24"/>
          <w:szCs w:val="24"/>
        </w:rPr>
        <w:t xml:space="preserve">Az </w:t>
      </w:r>
      <w:r w:rsidR="00FE73DB">
        <w:rPr>
          <w:rFonts w:ascii="Arial Narrow" w:hAnsi="Arial Narrow"/>
          <w:b/>
          <w:color w:val="000000"/>
          <w:sz w:val="24"/>
          <w:szCs w:val="24"/>
        </w:rPr>
        <w:t>épület elhagyásának útvonalát az</w:t>
      </w:r>
      <w:r w:rsidRPr="00EF4AAE">
        <w:rPr>
          <w:rFonts w:ascii="Arial Narrow" w:hAnsi="Arial Narrow"/>
          <w:b/>
          <w:color w:val="000000"/>
          <w:sz w:val="24"/>
          <w:szCs w:val="24"/>
        </w:rPr>
        <w:t xml:space="preserve"> útvonal jelző táblák jelzik!</w:t>
      </w:r>
    </w:p>
    <w:p w14:paraId="47B8A289" w14:textId="77777777" w:rsidR="0093613B" w:rsidRPr="00FA6A0C" w:rsidRDefault="0093613B" w:rsidP="0093613B">
      <w:pPr>
        <w:widowControl w:val="0"/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FA6A0C">
        <w:rPr>
          <w:rFonts w:ascii="Arial Narrow" w:hAnsi="Arial Narrow"/>
          <w:b/>
          <w:sz w:val="24"/>
          <w:szCs w:val="24"/>
          <w:lang w:eastAsia="ar-SA"/>
        </w:rPr>
        <w:lastRenderedPageBreak/>
        <w:t>Kézi tűzjelzés</w:t>
      </w:r>
      <w:r w:rsidRPr="00FA6A0C">
        <w:rPr>
          <w:rFonts w:ascii="Arial Narrow" w:hAnsi="Arial Narrow"/>
          <w:sz w:val="24"/>
          <w:szCs w:val="24"/>
          <w:lang w:eastAsia="ar-SA"/>
        </w:rPr>
        <w:t xml:space="preserve"> – Légkürt használatával</w:t>
      </w:r>
    </w:p>
    <w:p w14:paraId="114049FF" w14:textId="77777777" w:rsidR="008D15A9" w:rsidRPr="00EF4AAE" w:rsidRDefault="008D15A9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A638883" w14:textId="77777777" w:rsidR="001500D9" w:rsidRPr="00EF4AAE" w:rsidRDefault="008D15A9" w:rsidP="00081B1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193" w:name="_Toc31541692"/>
      <w:bookmarkStart w:id="194" w:name="_Toc31687029"/>
      <w:bookmarkStart w:id="195" w:name="_Toc32077764"/>
      <w:bookmarkStart w:id="196" w:name="_Toc32078234"/>
      <w:bookmarkStart w:id="197" w:name="_Toc38296451"/>
      <w:r w:rsidRPr="00EF4AAE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193"/>
      <w:bookmarkEnd w:id="194"/>
      <w:bookmarkEnd w:id="195"/>
      <w:bookmarkEnd w:id="196"/>
      <w:bookmarkEnd w:id="197"/>
    </w:p>
    <w:p w14:paraId="0778F15F" w14:textId="77777777" w:rsidR="001500D9" w:rsidRPr="00EF4AAE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b/>
          <w:color w:val="000000" w:themeColor="text1"/>
          <w:sz w:val="24"/>
          <w:szCs w:val="24"/>
        </w:rPr>
        <w:t>A hivatásos tűzoltóság segélyhívó száma: 105; de az észlelt tűz jelezhető a 112-es telefonszámon is.</w:t>
      </w:r>
    </w:p>
    <w:p w14:paraId="45D06C94" w14:textId="77777777" w:rsidR="001500D9" w:rsidRPr="00EF4AAE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7E243E7" w14:textId="77777777" w:rsidR="001500D9" w:rsidRPr="00EF4AAE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>A jelzésnek tartalmaznia kell:</w:t>
      </w:r>
    </w:p>
    <w:p w14:paraId="6E53E276" w14:textId="77777777" w:rsidR="008D15A9" w:rsidRPr="00EF4AAE" w:rsidRDefault="008D15A9" w:rsidP="00081B1E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 xml:space="preserve">Esemény pontos helye </w:t>
      </w:r>
      <w:r w:rsidRPr="00EF4AAE">
        <w:rPr>
          <w:rFonts w:ascii="Arial Narrow" w:hAnsi="Arial Narrow" w:cs="Times New Roman"/>
          <w:sz w:val="24"/>
          <w:szCs w:val="24"/>
        </w:rPr>
        <w:tab/>
      </w:r>
      <w:r w:rsidRPr="00EF4AAE">
        <w:rPr>
          <w:rFonts w:ascii="Arial Narrow" w:hAnsi="Arial Narrow" w:cs="Times New Roman"/>
          <w:b/>
          <w:sz w:val="24"/>
          <w:szCs w:val="24"/>
        </w:rPr>
        <w:t xml:space="preserve">(6000 Kecskemét, </w:t>
      </w:r>
      <w:r w:rsidR="00D54AA3" w:rsidRPr="00EF4AAE">
        <w:rPr>
          <w:rFonts w:ascii="Arial Narrow" w:hAnsi="Arial Narrow" w:cs="Times New Roman"/>
          <w:b/>
          <w:sz w:val="24"/>
          <w:szCs w:val="24"/>
        </w:rPr>
        <w:t>Mészöly Gyula tér 1. – 3.</w:t>
      </w:r>
      <w:r w:rsidR="005A4B86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C0C67">
        <w:rPr>
          <w:rFonts w:ascii="Arial Narrow" w:hAnsi="Arial Narrow" w:cs="Times New Roman"/>
          <w:b/>
          <w:sz w:val="24"/>
          <w:szCs w:val="24"/>
        </w:rPr>
        <w:t>É</w:t>
      </w:r>
      <w:r w:rsidR="005A4B86">
        <w:rPr>
          <w:rFonts w:ascii="Arial Narrow" w:hAnsi="Arial Narrow" w:cs="Times New Roman"/>
          <w:b/>
          <w:sz w:val="24"/>
          <w:szCs w:val="24"/>
        </w:rPr>
        <w:t>lelmiszerfeldolgozó üzem</w:t>
      </w:r>
      <w:r w:rsidRPr="00EF4AAE">
        <w:rPr>
          <w:rFonts w:ascii="Arial Narrow" w:hAnsi="Arial Narrow" w:cs="Times New Roman"/>
          <w:b/>
          <w:sz w:val="24"/>
          <w:szCs w:val="24"/>
        </w:rPr>
        <w:t>)</w:t>
      </w:r>
      <w:r w:rsidRPr="00EF4AAE">
        <w:rPr>
          <w:rFonts w:ascii="Arial Narrow" w:hAnsi="Arial Narrow" w:cs="Times New Roman"/>
          <w:sz w:val="24"/>
          <w:szCs w:val="24"/>
        </w:rPr>
        <w:t>,</w:t>
      </w:r>
    </w:p>
    <w:p w14:paraId="2323B823" w14:textId="77777777" w:rsidR="008D15A9" w:rsidRPr="00EF4AAE" w:rsidRDefault="008D15A9" w:rsidP="00081B1E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mi ég, milyen káreset történt, mit veszélyeztet a tűz,</w:t>
      </w:r>
    </w:p>
    <w:p w14:paraId="2C5BE684" w14:textId="77777777" w:rsidR="008D15A9" w:rsidRPr="00EF4AAE" w:rsidRDefault="008D15A9" w:rsidP="00081B1E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mekkora a tűz terjedelme, mi van veszélyeztetve,</w:t>
      </w:r>
    </w:p>
    <w:p w14:paraId="5CA71A96" w14:textId="77777777" w:rsidR="008D15A9" w:rsidRPr="00EF4AAE" w:rsidRDefault="008D15A9" w:rsidP="00081B1E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emberélet van-e veszélyeztetve,</w:t>
      </w:r>
    </w:p>
    <w:p w14:paraId="11B3D505" w14:textId="77777777" w:rsidR="008D15A9" w:rsidRPr="00EF4AAE" w:rsidRDefault="008D15A9" w:rsidP="00081B1E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a tűzjelzést bejelentő neve, a jelzésre használt telefon száma.</w:t>
      </w:r>
    </w:p>
    <w:p w14:paraId="3AFFE334" w14:textId="77777777" w:rsidR="00234899" w:rsidRDefault="00234899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5BC1930" w14:textId="77777777" w:rsidR="004B1C37" w:rsidRPr="007C5069" w:rsidRDefault="004B1C37" w:rsidP="004B1C37">
      <w:pPr>
        <w:spacing w:after="0" w:line="240" w:lineRule="auto"/>
        <w:jc w:val="both"/>
        <w:rPr>
          <w:rFonts w:ascii="Arial Narrow" w:hAnsi="Arial Narrow" w:cs="Arial"/>
        </w:rPr>
      </w:pPr>
      <w:r w:rsidRPr="007C5069">
        <w:rPr>
          <w:rFonts w:ascii="Arial Narrow" w:hAnsi="Arial Narrow" w:cs="Arial"/>
        </w:rPr>
        <w:t>A tűz jelzése</w:t>
      </w:r>
      <w:r>
        <w:rPr>
          <w:rFonts w:ascii="Arial Narrow" w:hAnsi="Arial Narrow" w:cs="Arial"/>
        </w:rPr>
        <w:t xml:space="preserve"> és a kiürítés</w:t>
      </w:r>
      <w:r w:rsidRPr="007C5069">
        <w:rPr>
          <w:rFonts w:ascii="Arial Narrow" w:hAnsi="Arial Narrow" w:cs="Arial"/>
        </w:rPr>
        <w:t xml:space="preserve"> után az Egyetem létesítmények üzemeltetéséért felelős vezetőjét/munkatársát - köteles</w:t>
      </w:r>
      <w:r>
        <w:rPr>
          <w:rFonts w:ascii="Arial Narrow" w:hAnsi="Arial Narrow" w:cs="Arial"/>
        </w:rPr>
        <w:t>ek értesíteni.</w:t>
      </w:r>
    </w:p>
    <w:p w14:paraId="1C1EEB01" w14:textId="77777777" w:rsidR="00FE73DB" w:rsidRPr="00EF4AAE" w:rsidRDefault="00FE73DB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92A516A" w14:textId="77777777" w:rsidR="008D15A9" w:rsidRPr="00EF4AAE" w:rsidRDefault="008D15A9" w:rsidP="00232541">
      <w:pPr>
        <w:pStyle w:val="Listaszerbekezds"/>
        <w:numPr>
          <w:ilvl w:val="1"/>
          <w:numId w:val="25"/>
        </w:numPr>
        <w:spacing w:after="0" w:line="240" w:lineRule="auto"/>
        <w:ind w:left="-142" w:firstLine="142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98" w:name="_Toc38296452"/>
      <w:r w:rsidRPr="00EF4AAE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198"/>
    </w:p>
    <w:p w14:paraId="1782375C" w14:textId="77777777" w:rsidR="001500D9" w:rsidRPr="00EF4AAE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>A tűzriadó alkalmával az épületet lehetőleg a legrövidebb útvonalon kell elhagyni, és az épülettől távolabbi helyen kell gyü</w:t>
      </w:r>
      <w:r w:rsidR="001500D9" w:rsidRPr="00EF4AAE">
        <w:rPr>
          <w:rFonts w:ascii="Arial Narrow" w:hAnsi="Arial Narrow" w:cs="Times New Roman"/>
          <w:sz w:val="24"/>
          <w:szCs w:val="24"/>
        </w:rPr>
        <w:t>lekezni az erre kijelölt helyen.</w:t>
      </w:r>
    </w:p>
    <w:p w14:paraId="799294D1" w14:textId="77777777" w:rsidR="008D15A9" w:rsidRPr="00EF4AAE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</w:rPr>
        <w:t xml:space="preserve">A menekülés során legyen figyelemmel környezetére, </w:t>
      </w:r>
      <w:r w:rsidRPr="00EF4AAE">
        <w:rPr>
          <w:rFonts w:ascii="Arial Narrow" w:hAnsi="Arial Narrow"/>
          <w:color w:val="000000" w:themeColor="text1"/>
          <w:sz w:val="24"/>
          <w:szCs w:val="24"/>
        </w:rPr>
        <w:t>az arra rászorulókat a menekülésben segítse</w:t>
      </w:r>
      <w:r w:rsidR="0007024A" w:rsidRPr="00EF4AAE">
        <w:rPr>
          <w:rFonts w:ascii="Arial Narrow" w:hAnsi="Arial Narrow"/>
          <w:color w:val="000000" w:themeColor="text1"/>
          <w:sz w:val="24"/>
          <w:szCs w:val="24"/>
        </w:rPr>
        <w:t>!</w:t>
      </w:r>
    </w:p>
    <w:p w14:paraId="0764124F" w14:textId="77777777" w:rsidR="0015562A" w:rsidRPr="00EF4AAE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14:paraId="251F2842" w14:textId="77777777" w:rsidR="001500D9" w:rsidRPr="00EF4AAE" w:rsidRDefault="001500D9" w:rsidP="00081B1E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EF4AAE">
        <w:rPr>
          <w:rFonts w:ascii="Arial Narrow" w:hAnsi="Arial Narrow" w:cs="Times New Roman"/>
          <w:sz w:val="24"/>
          <w:szCs w:val="24"/>
          <w:u w:val="single"/>
        </w:rPr>
        <w:t>Gyülekezési hely</w:t>
      </w:r>
      <w:r w:rsidR="0007024A" w:rsidRPr="00EF4AAE">
        <w:rPr>
          <w:rFonts w:ascii="Arial Narrow" w:hAnsi="Arial Narrow" w:cs="Times New Roman"/>
          <w:sz w:val="24"/>
          <w:szCs w:val="24"/>
          <w:u w:val="single"/>
        </w:rPr>
        <w:t xml:space="preserve">: </w:t>
      </w:r>
      <w:r w:rsidR="0007024A" w:rsidRPr="00EF4AAE">
        <w:rPr>
          <w:rFonts w:ascii="Arial Narrow" w:hAnsi="Arial Narrow" w:cs="Times New Roman"/>
          <w:b/>
          <w:sz w:val="24"/>
          <w:szCs w:val="24"/>
        </w:rPr>
        <w:t>Az épület parkolójában, az utca felöli</w:t>
      </w:r>
      <w:r w:rsidR="00C77370" w:rsidRPr="00EF4AAE">
        <w:rPr>
          <w:rFonts w:ascii="Arial Narrow" w:hAnsi="Arial Narrow" w:cs="Times New Roman"/>
          <w:b/>
          <w:sz w:val="24"/>
          <w:szCs w:val="24"/>
        </w:rPr>
        <w:t xml:space="preserve"> bejáratnál – </w:t>
      </w:r>
      <w:r w:rsidR="00C77370" w:rsidRPr="00EF4AAE">
        <w:rPr>
          <w:rFonts w:ascii="Arial Narrow" w:hAnsi="Arial Narrow" w:cs="Times New Roman"/>
          <w:b/>
          <w:color w:val="FF0000"/>
          <w:sz w:val="24"/>
          <w:szCs w:val="24"/>
        </w:rPr>
        <w:t>nem a kapuban!</w:t>
      </w:r>
      <w:r w:rsidR="0007024A" w:rsidRPr="00EF4AAE">
        <w:rPr>
          <w:rFonts w:ascii="Arial Narrow" w:hAnsi="Arial Narrow" w:cs="Times New Roman"/>
          <w:b/>
          <w:sz w:val="24"/>
          <w:szCs w:val="24"/>
        </w:rPr>
        <w:t xml:space="preserve"> – az épülettől távolabbi részen</w:t>
      </w:r>
      <w:r w:rsidR="00C77370" w:rsidRPr="00EF4AAE">
        <w:rPr>
          <w:rFonts w:ascii="Arial Narrow" w:hAnsi="Arial Narrow" w:cs="Times New Roman"/>
          <w:b/>
          <w:sz w:val="24"/>
          <w:szCs w:val="24"/>
        </w:rPr>
        <w:t>.</w:t>
      </w:r>
    </w:p>
    <w:p w14:paraId="3758315C" w14:textId="77777777" w:rsidR="00200D3C" w:rsidRDefault="001841DE" w:rsidP="001C0C6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EF4AAE">
        <w:rPr>
          <w:rFonts w:ascii="Arial Narrow" w:hAnsi="Arial Narrow" w:cs="Times New Roman"/>
          <w:b/>
          <w:color w:val="FF0000"/>
          <w:sz w:val="24"/>
          <w:szCs w:val="24"/>
        </w:rPr>
        <w:t>A gyülekezési helyet a kiérkező tűzoltóság utasításáig TILOS elhagyni.</w:t>
      </w:r>
    </w:p>
    <w:p w14:paraId="4D6A77E7" w14:textId="77777777" w:rsidR="001C0C67" w:rsidRPr="00EF4AAE" w:rsidRDefault="001C0C67" w:rsidP="005A4B86">
      <w:pPr>
        <w:tabs>
          <w:tab w:val="left" w:pos="3331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0886BED3" w14:textId="77777777" w:rsidR="00200D3C" w:rsidRPr="00EF4AAE" w:rsidRDefault="00200D3C" w:rsidP="0023254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99" w:name="_Toc38296453"/>
      <w:r w:rsidRPr="00EF4AAE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199"/>
    </w:p>
    <w:p w14:paraId="34535954" w14:textId="77777777" w:rsidR="0093613B" w:rsidRPr="00FA6A0C" w:rsidRDefault="0093613B" w:rsidP="0093613B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00" w:name="_Toc32070476"/>
      <w:bookmarkStart w:id="201" w:name="_Toc38296454"/>
      <w:r w:rsidRPr="00FA6A0C">
        <w:rPr>
          <w:rFonts w:ascii="Arial Narrow" w:hAnsi="Arial Narrow" w:cs="Times New Roman"/>
          <w:b/>
          <w:sz w:val="24"/>
          <w:szCs w:val="24"/>
        </w:rPr>
        <w:t>A helyszínen lévő munkavállaló/vezető feladata:</w:t>
      </w:r>
      <w:bookmarkEnd w:id="200"/>
      <w:bookmarkEnd w:id="201"/>
    </w:p>
    <w:p w14:paraId="7C96B996" w14:textId="77777777" w:rsidR="0093613B" w:rsidRPr="00FA6A0C" w:rsidRDefault="0093613B" w:rsidP="0093613B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 w:cs="Times New Roman"/>
          <w:sz w:val="24"/>
          <w:szCs w:val="24"/>
        </w:rPr>
      </w:pPr>
      <w:r w:rsidRPr="00FA6A0C">
        <w:rPr>
          <w:rFonts w:ascii="Arial Narrow" w:hAnsi="Arial Narrow" w:cs="Times New Roman"/>
          <w:sz w:val="24"/>
          <w:szCs w:val="24"/>
        </w:rPr>
        <w:t>értesíti a tűzoltóságot,</w:t>
      </w:r>
    </w:p>
    <w:p w14:paraId="3D5ABA09" w14:textId="77777777" w:rsidR="0093613B" w:rsidRPr="00FA6A0C" w:rsidRDefault="0093613B" w:rsidP="0093613B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 w:cs="Times New Roman"/>
          <w:sz w:val="24"/>
          <w:szCs w:val="24"/>
        </w:rPr>
      </w:pPr>
      <w:r w:rsidRPr="00FA6A0C">
        <w:rPr>
          <w:rFonts w:ascii="Arial Narrow" w:hAnsi="Arial Narrow" w:cs="Times New Roman"/>
          <w:sz w:val="24"/>
          <w:szCs w:val="24"/>
        </w:rPr>
        <w:t>segíti az épület kiürítését,</w:t>
      </w:r>
    </w:p>
    <w:p w14:paraId="5C9FBF90" w14:textId="77777777" w:rsidR="0093613B" w:rsidRPr="00FA6A0C" w:rsidRDefault="0093613B" w:rsidP="0093613B">
      <w:pPr>
        <w:pStyle w:val="Listaszerbekezds"/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A6A0C">
        <w:rPr>
          <w:rFonts w:ascii="Arial Narrow" w:hAnsi="Arial Narrow"/>
          <w:color w:val="000000" w:themeColor="text1"/>
          <w:sz w:val="24"/>
          <w:szCs w:val="24"/>
        </w:rPr>
        <w:t xml:space="preserve">az épület kiürítése után a „Tűzvédelmi főkapcsoló” – használatával </w:t>
      </w:r>
      <w:proofErr w:type="spellStart"/>
      <w:r w:rsidRPr="00FA6A0C">
        <w:rPr>
          <w:rFonts w:ascii="Arial Narrow" w:hAnsi="Arial Narrow"/>
          <w:color w:val="000000" w:themeColor="text1"/>
          <w:sz w:val="24"/>
          <w:szCs w:val="24"/>
        </w:rPr>
        <w:t>áramtalanítja</w:t>
      </w:r>
      <w:proofErr w:type="spellEnd"/>
      <w:r w:rsidRPr="00FA6A0C">
        <w:rPr>
          <w:rFonts w:ascii="Arial Narrow" w:hAnsi="Arial Narrow"/>
          <w:color w:val="000000" w:themeColor="text1"/>
          <w:sz w:val="24"/>
          <w:szCs w:val="24"/>
        </w:rPr>
        <w:t xml:space="preserve"> az épületet, (</w:t>
      </w:r>
      <w:r w:rsidRPr="00FA6A0C">
        <w:rPr>
          <w:rFonts w:ascii="Arial Narrow" w:hAnsi="Arial Narrow"/>
          <w:b/>
          <w:color w:val="000000" w:themeColor="text1"/>
          <w:sz w:val="24"/>
          <w:szCs w:val="24"/>
        </w:rPr>
        <w:t>helye:</w:t>
      </w:r>
      <w:r w:rsidRPr="00FA6A0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936B9" w:rsidRPr="00B936B9">
        <w:rPr>
          <w:rFonts w:ascii="Arial Narrow" w:hAnsi="Arial Narrow" w:cs="Times New Roman"/>
          <w:b/>
          <w:color w:val="000000" w:themeColor="text1"/>
          <w:sz w:val="24"/>
          <w:szCs w:val="24"/>
        </w:rPr>
        <w:t>Főbejárattal szemben</w:t>
      </w:r>
    </w:p>
    <w:p w14:paraId="7784DE69" w14:textId="77777777" w:rsidR="0093613B" w:rsidRPr="00FA6A0C" w:rsidRDefault="0093613B" w:rsidP="0093613B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 w:cs="Times New Roman"/>
          <w:sz w:val="24"/>
          <w:szCs w:val="24"/>
        </w:rPr>
      </w:pPr>
      <w:r w:rsidRPr="00FA6A0C">
        <w:rPr>
          <w:rFonts w:ascii="Arial Narrow" w:hAnsi="Arial Narrow" w:cs="Times New Roman"/>
          <w:sz w:val="24"/>
          <w:szCs w:val="24"/>
        </w:rPr>
        <w:t>elzárja a gázfőelzárót, (</w:t>
      </w:r>
      <w:proofErr w:type="spellStart"/>
      <w:proofErr w:type="gramStart"/>
      <w:r w:rsidRPr="00FA6A0C">
        <w:rPr>
          <w:rFonts w:ascii="Arial Narrow" w:hAnsi="Arial Narrow" w:cs="Times New Roman"/>
          <w:b/>
          <w:sz w:val="24"/>
          <w:szCs w:val="24"/>
        </w:rPr>
        <w:t>helye:</w:t>
      </w:r>
      <w:r w:rsidR="00B936B9">
        <w:rPr>
          <w:rFonts w:ascii="Arial Narrow" w:hAnsi="Arial Narrow" w:cs="Times New Roman"/>
          <w:b/>
          <w:sz w:val="24"/>
          <w:szCs w:val="24"/>
        </w:rPr>
        <w:t>Gazdasági</w:t>
      </w:r>
      <w:proofErr w:type="spellEnd"/>
      <w:proofErr w:type="gramEnd"/>
      <w:r w:rsidR="00B936B9">
        <w:rPr>
          <w:rFonts w:ascii="Arial Narrow" w:hAnsi="Arial Narrow" w:cs="Times New Roman"/>
          <w:b/>
          <w:sz w:val="24"/>
          <w:szCs w:val="24"/>
        </w:rPr>
        <w:t xml:space="preserve"> bejárattal szemben</w:t>
      </w:r>
      <w:r w:rsidR="00B936B9" w:rsidRPr="00FA6A0C">
        <w:rPr>
          <w:rFonts w:ascii="Arial Narrow" w:hAnsi="Arial Narrow" w:cs="Times New Roman"/>
          <w:sz w:val="24"/>
          <w:szCs w:val="24"/>
        </w:rPr>
        <w:t>)</w:t>
      </w:r>
    </w:p>
    <w:p w14:paraId="3F555FF3" w14:textId="77777777" w:rsidR="0093613B" w:rsidRPr="00FA6A0C" w:rsidRDefault="0093613B" w:rsidP="0093613B">
      <w:pPr>
        <w:pStyle w:val="Listaszerbekezds"/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A6A0C">
        <w:rPr>
          <w:rFonts w:ascii="Arial Narrow" w:hAnsi="Arial Narrow"/>
          <w:color w:val="000000" w:themeColor="text1"/>
          <w:sz w:val="24"/>
          <w:szCs w:val="24"/>
        </w:rPr>
        <w:t xml:space="preserve">a várakozik a kiérkező tűzoltóság fogadására és a kiérkező egység tagjai részére teljes körűen ismerteti az épület elhelyezkedését, illetve pontos leírást ad az eseményről. </w:t>
      </w:r>
    </w:p>
    <w:p w14:paraId="494EC638" w14:textId="77777777" w:rsidR="00200D3C" w:rsidRPr="00EF4AAE" w:rsidRDefault="00200D3C" w:rsidP="004676B7">
      <w:pPr>
        <w:spacing w:after="0" w:line="240" w:lineRule="auto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6E171D1F" w14:textId="77777777" w:rsidR="00E8470D" w:rsidRPr="00EF4AAE" w:rsidRDefault="00B54598" w:rsidP="00E165AA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02" w:name="_Toc38296455"/>
      <w:r w:rsidRPr="00EF4AAE">
        <w:rPr>
          <w:rFonts w:ascii="Arial Narrow" w:hAnsi="Arial Narrow" w:cs="Times New Roman"/>
          <w:b/>
          <w:sz w:val="24"/>
          <w:szCs w:val="24"/>
        </w:rPr>
        <w:t>Oktatók</w:t>
      </w:r>
      <w:bookmarkEnd w:id="202"/>
    </w:p>
    <w:p w14:paraId="07C512BF" w14:textId="77777777" w:rsidR="00E8470D" w:rsidRPr="00EF4AAE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>Tűz esetén:</w:t>
      </w:r>
    </w:p>
    <w:p w14:paraId="2E6CCCD4" w14:textId="77777777" w:rsidR="00E8470D" w:rsidRPr="00EF4AAE" w:rsidRDefault="00E8470D" w:rsidP="00081B1E">
      <w:pPr>
        <w:pStyle w:val="Listaszerbekezds"/>
        <w:numPr>
          <w:ilvl w:val="0"/>
          <w:numId w:val="55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>Késlekedés nélkül felszólítja a hallgatókat,</w:t>
      </w:r>
      <w:r w:rsidR="005D781E" w:rsidRPr="00EF4AAE">
        <w:rPr>
          <w:rFonts w:ascii="Arial Narrow" w:hAnsi="Arial Narrow"/>
          <w:color w:val="000000" w:themeColor="text1"/>
          <w:sz w:val="24"/>
          <w:szCs w:val="24"/>
        </w:rPr>
        <w:t xml:space="preserve"> diákokat, a</w:t>
      </w:r>
      <w:r w:rsidRPr="00EF4AAE">
        <w:rPr>
          <w:rFonts w:ascii="Arial Narrow" w:hAnsi="Arial Narrow"/>
          <w:color w:val="000000" w:themeColor="text1"/>
          <w:sz w:val="24"/>
          <w:szCs w:val="24"/>
        </w:rPr>
        <w:t xml:space="preserve"> környezetében tartózkodókat az épület elhagyására, felhívja a figyelmet a számukra releváns gyülekező pont helyére</w:t>
      </w:r>
      <w:r w:rsidR="00B54598" w:rsidRPr="00EF4AAE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1EFAB7A3" w14:textId="77777777" w:rsidR="00B54598" w:rsidRPr="00EF4AAE" w:rsidRDefault="00B54598" w:rsidP="00081B1E">
      <w:pPr>
        <w:pStyle w:val="Listaszerbekezds"/>
        <w:numPr>
          <w:ilvl w:val="0"/>
          <w:numId w:val="55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>A helyiségből, illetve a veszélyeztetett területből a körülményekhez képest nyugodtan, pánikkeltés nélkül, a legrövidebb útvonalon ki vezeti a hallgatókat a gyülekező helyre. A kiürítés során segíti az arra rászorulókat a menekülésben.</w:t>
      </w:r>
    </w:p>
    <w:p w14:paraId="13639ACB" w14:textId="77777777" w:rsidR="00E8470D" w:rsidRPr="00EF4AAE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F362886" w14:textId="77777777" w:rsidR="004676B7" w:rsidRPr="00EF4AAE" w:rsidRDefault="004676B7" w:rsidP="00E165AA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03" w:name="_Toc532774955"/>
      <w:bookmarkStart w:id="204" w:name="_Toc38296456"/>
      <w:r w:rsidRPr="00EF4AAE">
        <w:rPr>
          <w:rFonts w:ascii="Arial Narrow" w:hAnsi="Arial Narrow" w:cs="Times New Roman"/>
          <w:b/>
          <w:sz w:val="24"/>
          <w:szCs w:val="24"/>
        </w:rPr>
        <w:t>Minden dolgozó, hallgató</w:t>
      </w:r>
      <w:bookmarkEnd w:id="203"/>
      <w:bookmarkEnd w:id="204"/>
    </w:p>
    <w:p w14:paraId="0BBD8129" w14:textId="77777777" w:rsidR="004676B7" w:rsidRPr="00EF4AAE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>Tűz esetén:</w:t>
      </w:r>
    </w:p>
    <w:p w14:paraId="0010CBB4" w14:textId="77777777" w:rsidR="004676B7" w:rsidRPr="00EF4AAE" w:rsidRDefault="004676B7" w:rsidP="00081B1E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 xml:space="preserve">az általa használt berendezéseket feszültség mentesíti; </w:t>
      </w:r>
      <w:r w:rsidR="00F93529">
        <w:rPr>
          <w:rFonts w:ascii="Arial Narrow" w:hAnsi="Arial Narrow"/>
          <w:color w:val="000000" w:themeColor="text1"/>
          <w:sz w:val="24"/>
          <w:szCs w:val="24"/>
        </w:rPr>
        <w:t>gázfogyasztókat elzárja.</w:t>
      </w:r>
    </w:p>
    <w:p w14:paraId="1F6368A6" w14:textId="77777777" w:rsidR="004676B7" w:rsidRPr="00EF4AAE" w:rsidRDefault="004676B7" w:rsidP="00081B1E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 xml:space="preserve">az épületben tartózkodókat, illetve az arra rászorulókat a menekülésben segíti; </w:t>
      </w:r>
    </w:p>
    <w:p w14:paraId="43B25AE2" w14:textId="77777777" w:rsidR="004676B7" w:rsidRPr="00EF4AAE" w:rsidRDefault="004676B7" w:rsidP="00081B1E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>a helyiséget, illetve a veszélyeztetett területet a körülményekhez képest nyugodtan, pánikkeltés nélkül, a legrövidebb útvonalon elhagyja és a gyülekező helyre megy;</w:t>
      </w:r>
    </w:p>
    <w:p w14:paraId="2C556885" w14:textId="77777777" w:rsidR="004676B7" w:rsidRPr="00EF4AAE" w:rsidRDefault="004676B7" w:rsidP="00081B1E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lastRenderedPageBreak/>
        <w:t xml:space="preserve">a tűzoltás vezető utasításait követi, illetve végrehajtja; </w:t>
      </w:r>
    </w:p>
    <w:p w14:paraId="639776AE" w14:textId="77777777" w:rsidR="004676B7" w:rsidRPr="00EF4AAE" w:rsidRDefault="004676B7" w:rsidP="00081B1E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>tűz esetén a dolgozók elsődleges kötelessége közreműködni a bajba jutottak, vagy bármely más okból az épületet elhagyni nem tudó személyek mentésében.</w:t>
      </w:r>
    </w:p>
    <w:p w14:paraId="44B0CC2D" w14:textId="77777777" w:rsidR="004676B7" w:rsidRPr="00EF4AAE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D95A174" w14:textId="77777777" w:rsidR="004676B7" w:rsidRPr="00EF4AAE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>A kiürítés, mentés, tűzoltás során a tűzoltás vezető (tűzoltóság) intézkedéseit a jelenlévők kötelesek végrehajtani.</w:t>
      </w:r>
    </w:p>
    <w:p w14:paraId="005FC772" w14:textId="77777777" w:rsidR="004676B7" w:rsidRPr="00EF4AAE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5730DE5" w14:textId="77777777" w:rsidR="004676B7" w:rsidRPr="00EF4AAE" w:rsidRDefault="004676B7" w:rsidP="00E165AA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05" w:name="_Toc532774956"/>
      <w:bookmarkStart w:id="206" w:name="_Toc38296457"/>
      <w:r w:rsidRPr="00EF4AAE">
        <w:rPr>
          <w:rFonts w:ascii="Arial Narrow" w:hAnsi="Arial Narrow" w:cs="Times New Roman"/>
          <w:b/>
          <w:sz w:val="24"/>
          <w:szCs w:val="24"/>
        </w:rPr>
        <w:t>A tűz oltásában való közreműködés</w:t>
      </w:r>
      <w:bookmarkEnd w:id="205"/>
      <w:bookmarkEnd w:id="206"/>
    </w:p>
    <w:p w14:paraId="59E8EDD9" w14:textId="77777777" w:rsidR="004676B7" w:rsidRPr="00EF4AAE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 xml:space="preserve">Az Egyetem területén minden dolgozó köteles öntevékenyen, késedelem nélkül intézkedni a tűzveszély elhárításában, és a tűz oltásában. </w:t>
      </w:r>
    </w:p>
    <w:p w14:paraId="57F97606" w14:textId="77777777" w:rsidR="004676B7" w:rsidRPr="00EF4AAE" w:rsidRDefault="004676B7" w:rsidP="00081B1E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 xml:space="preserve">A tűz oltását lehetőleg a veszélyeztetett épületrész vagy szabadterület kiürítésével egyidejűleg kell megkezdeni. </w:t>
      </w:r>
    </w:p>
    <w:p w14:paraId="18319601" w14:textId="77777777" w:rsidR="004676B7" w:rsidRPr="00EF4AAE" w:rsidRDefault="004676B7" w:rsidP="00081B1E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>A tűz oltására az épület területén elhelyezett tűzoltó készülékeket,</w:t>
      </w:r>
      <w:r w:rsidR="00723DBC" w:rsidRPr="00EF4AAE">
        <w:rPr>
          <w:rFonts w:ascii="Arial Narrow" w:hAnsi="Arial Narrow"/>
          <w:color w:val="000000" w:themeColor="text1"/>
          <w:sz w:val="24"/>
          <w:szCs w:val="24"/>
        </w:rPr>
        <w:t xml:space="preserve"> fali</w:t>
      </w:r>
      <w:r w:rsidRPr="00EF4AAE">
        <w:rPr>
          <w:rFonts w:ascii="Arial Narrow" w:hAnsi="Arial Narrow"/>
          <w:color w:val="000000" w:themeColor="text1"/>
          <w:sz w:val="24"/>
          <w:szCs w:val="24"/>
        </w:rPr>
        <w:t xml:space="preserve"> tűzcsapokat, berendezéseket kell felhasználni.</w:t>
      </w:r>
    </w:p>
    <w:p w14:paraId="41546554" w14:textId="77777777" w:rsidR="004676B7" w:rsidRPr="00EF4AAE" w:rsidRDefault="004676B7" w:rsidP="00081B1E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5DC00D7F" w14:textId="77777777" w:rsidR="004676B7" w:rsidRPr="00EF4AAE" w:rsidRDefault="004676B7" w:rsidP="00081B1E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2BD2B401" w14:textId="77777777" w:rsidR="004676B7" w:rsidRPr="00EF4AAE" w:rsidRDefault="004676B7" w:rsidP="00081B1E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4D504F4C" w14:textId="77777777" w:rsidR="00723DBC" w:rsidRPr="00EF4AAE" w:rsidRDefault="004676B7" w:rsidP="00081B1E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 xml:space="preserve">A tűzoltóság kiérkezése után a további teendőket a tűzoltás vezető határozza meg. </w:t>
      </w:r>
    </w:p>
    <w:p w14:paraId="1CFEF4A6" w14:textId="77777777" w:rsidR="00723DBC" w:rsidRPr="00EF4AAE" w:rsidRDefault="00723DBC" w:rsidP="004E4CFC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BFC3634" w14:textId="77777777" w:rsidR="004676B7" w:rsidRPr="00EF4AAE" w:rsidRDefault="004676B7" w:rsidP="00E165AA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07" w:name="_Toc532774957"/>
      <w:bookmarkStart w:id="208" w:name="_Toc38296458"/>
      <w:r w:rsidRPr="00EF4AAE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207"/>
      <w:bookmarkEnd w:id="208"/>
    </w:p>
    <w:p w14:paraId="15B8680C" w14:textId="77777777" w:rsidR="004676B7" w:rsidRPr="00EF4AAE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F4AAE">
        <w:rPr>
          <w:rFonts w:ascii="Arial Narrow" w:hAnsi="Arial Narrow"/>
          <w:color w:val="000000" w:themeColor="text1"/>
          <w:sz w:val="24"/>
          <w:szCs w:val="24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p w14:paraId="5E7C5146" w14:textId="77777777" w:rsidR="004676B7" w:rsidRPr="00EF4AAE" w:rsidRDefault="004676B7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6246DE1E" w14:textId="77777777" w:rsidR="000B6222" w:rsidRPr="00EF4AAE" w:rsidRDefault="000B6222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sectPr w:rsidR="000B6222" w:rsidRPr="00EF4AAE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5235" w14:textId="77777777" w:rsidR="00AC66FA" w:rsidRDefault="00AC66FA" w:rsidP="002D61FC">
      <w:pPr>
        <w:spacing w:after="0" w:line="240" w:lineRule="auto"/>
      </w:pPr>
      <w:r>
        <w:separator/>
      </w:r>
    </w:p>
  </w:endnote>
  <w:endnote w:type="continuationSeparator" w:id="0">
    <w:p w14:paraId="613BCB0A" w14:textId="77777777" w:rsidR="00AC66FA" w:rsidRDefault="00AC66FA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94D6C9" w14:textId="77777777" w:rsidR="003F093D" w:rsidRPr="007A74DB" w:rsidRDefault="003F093D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4608FE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4608FE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3C4966">
              <w:rPr>
                <w:rFonts w:ascii="Arial Narrow" w:hAnsi="Arial Narrow"/>
                <w:bCs/>
                <w:noProof/>
                <w:sz w:val="16"/>
                <w:szCs w:val="16"/>
              </w:rPr>
              <w:t>6</w:t>
            </w:r>
            <w:r w:rsidR="004608FE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4608FE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4608FE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3C4966">
              <w:rPr>
                <w:rFonts w:ascii="Arial Narrow" w:hAnsi="Arial Narrow"/>
                <w:bCs/>
                <w:noProof/>
                <w:sz w:val="16"/>
                <w:szCs w:val="16"/>
              </w:rPr>
              <w:t>6</w:t>
            </w:r>
            <w:r w:rsidR="004608FE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00A443" w14:textId="77777777" w:rsidR="003F093D" w:rsidRPr="00973604" w:rsidRDefault="003F093D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D5AC" w14:textId="77777777" w:rsidR="00AC66FA" w:rsidRDefault="00AC66FA" w:rsidP="002D61FC">
      <w:pPr>
        <w:spacing w:after="0" w:line="240" w:lineRule="auto"/>
      </w:pPr>
      <w:r>
        <w:separator/>
      </w:r>
    </w:p>
  </w:footnote>
  <w:footnote w:type="continuationSeparator" w:id="0">
    <w:p w14:paraId="000D10EB" w14:textId="77777777" w:rsidR="00AC66FA" w:rsidRDefault="00AC66FA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B263" w14:textId="77777777" w:rsidR="003F093D" w:rsidRPr="007A74DB" w:rsidRDefault="003F093D" w:rsidP="00081B1E">
    <w:pPr>
      <w:pStyle w:val="lfej"/>
      <w:numPr>
        <w:ilvl w:val="0"/>
        <w:numId w:val="62"/>
      </w:numPr>
      <w:tabs>
        <w:tab w:val="clear" w:pos="4536"/>
        <w:tab w:val="clear" w:pos="9072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 xml:space="preserve">Melléklet – </w:t>
    </w:r>
    <w:r>
      <w:rPr>
        <w:rFonts w:ascii="Arial Narrow" w:hAnsi="Arial Narrow"/>
        <w:b/>
        <w:sz w:val="24"/>
        <w:szCs w:val="24"/>
      </w:rPr>
      <w:t>Élelmiszeripari feldolgozó üzem (25. számú épület)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60D"/>
    <w:multiLevelType w:val="hybridMultilevel"/>
    <w:tmpl w:val="62EA078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4986CED"/>
    <w:multiLevelType w:val="hybridMultilevel"/>
    <w:tmpl w:val="20AA63BC"/>
    <w:lvl w:ilvl="0" w:tplc="FAA4E9B4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4D8C"/>
    <w:multiLevelType w:val="hybridMultilevel"/>
    <w:tmpl w:val="8FDC68D2"/>
    <w:lvl w:ilvl="0" w:tplc="040E000F">
      <w:start w:val="1"/>
      <w:numFmt w:val="decimal"/>
      <w:lvlText w:val="%1.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7E50802"/>
    <w:multiLevelType w:val="hybridMultilevel"/>
    <w:tmpl w:val="E14CC30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5CB2"/>
    <w:multiLevelType w:val="hybridMultilevel"/>
    <w:tmpl w:val="D14014BC"/>
    <w:lvl w:ilvl="0" w:tplc="AC3C1C9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DE12632"/>
    <w:multiLevelType w:val="hybridMultilevel"/>
    <w:tmpl w:val="6DBE900E"/>
    <w:lvl w:ilvl="0" w:tplc="040E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E1437"/>
    <w:multiLevelType w:val="hybridMultilevel"/>
    <w:tmpl w:val="0EFC1AE4"/>
    <w:lvl w:ilvl="0" w:tplc="1F1CB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E82A4F"/>
    <w:multiLevelType w:val="hybridMultilevel"/>
    <w:tmpl w:val="5C688E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C3061"/>
    <w:multiLevelType w:val="hybridMultilevel"/>
    <w:tmpl w:val="AABEB9E0"/>
    <w:lvl w:ilvl="0" w:tplc="C7AC8B76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C6D51"/>
    <w:multiLevelType w:val="hybridMultilevel"/>
    <w:tmpl w:val="1A2EA64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562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707108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E82375"/>
    <w:multiLevelType w:val="hybridMultilevel"/>
    <w:tmpl w:val="8A4C1344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276E8"/>
    <w:multiLevelType w:val="hybridMultilevel"/>
    <w:tmpl w:val="B70A95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61285"/>
    <w:multiLevelType w:val="hybridMultilevel"/>
    <w:tmpl w:val="791A6010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530CB2"/>
    <w:multiLevelType w:val="hybridMultilevel"/>
    <w:tmpl w:val="7FB22FEE"/>
    <w:lvl w:ilvl="0" w:tplc="AE4E992A">
      <w:start w:val="1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BF07AAB"/>
    <w:multiLevelType w:val="hybridMultilevel"/>
    <w:tmpl w:val="6C2E9398"/>
    <w:lvl w:ilvl="0" w:tplc="06949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E08A4"/>
    <w:multiLevelType w:val="hybridMultilevel"/>
    <w:tmpl w:val="4DCE314C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BD39C7"/>
    <w:multiLevelType w:val="hybridMultilevel"/>
    <w:tmpl w:val="CD92E68E"/>
    <w:lvl w:ilvl="0" w:tplc="7A069D3E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5032D2"/>
    <w:multiLevelType w:val="hybridMultilevel"/>
    <w:tmpl w:val="A824FA7C"/>
    <w:lvl w:ilvl="0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65241EA"/>
    <w:multiLevelType w:val="hybridMultilevel"/>
    <w:tmpl w:val="BDFC167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A77C37"/>
    <w:multiLevelType w:val="hybridMultilevel"/>
    <w:tmpl w:val="4A725B5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766DF"/>
    <w:multiLevelType w:val="hybridMultilevel"/>
    <w:tmpl w:val="8E98C2FA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CB6BC7"/>
    <w:multiLevelType w:val="hybridMultilevel"/>
    <w:tmpl w:val="C4C69C32"/>
    <w:lvl w:ilvl="0" w:tplc="D3D8A27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A4010"/>
    <w:multiLevelType w:val="hybridMultilevel"/>
    <w:tmpl w:val="A446AD50"/>
    <w:lvl w:ilvl="0" w:tplc="42EA8C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516C4B"/>
    <w:multiLevelType w:val="hybridMultilevel"/>
    <w:tmpl w:val="7CC04AB8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520E66"/>
    <w:multiLevelType w:val="hybridMultilevel"/>
    <w:tmpl w:val="C7C2DBC6"/>
    <w:lvl w:ilvl="0" w:tplc="2F72779A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BC48EF"/>
    <w:multiLevelType w:val="hybridMultilevel"/>
    <w:tmpl w:val="9FE49DD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B253460"/>
    <w:multiLevelType w:val="hybridMultilevel"/>
    <w:tmpl w:val="6B040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E218DE"/>
    <w:multiLevelType w:val="hybridMultilevel"/>
    <w:tmpl w:val="5AF86AD6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C7430C"/>
    <w:multiLevelType w:val="multilevel"/>
    <w:tmpl w:val="E332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2E512E7"/>
    <w:multiLevelType w:val="hybridMultilevel"/>
    <w:tmpl w:val="A8265C5C"/>
    <w:lvl w:ilvl="0" w:tplc="3C02943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9E599D"/>
    <w:multiLevelType w:val="hybridMultilevel"/>
    <w:tmpl w:val="374016E2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5D4B76"/>
    <w:multiLevelType w:val="hybridMultilevel"/>
    <w:tmpl w:val="54D87072"/>
    <w:lvl w:ilvl="0" w:tplc="FD4CEE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61C727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7CA5AE1"/>
    <w:multiLevelType w:val="hybridMultilevel"/>
    <w:tmpl w:val="59F2EB12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526594"/>
    <w:multiLevelType w:val="hybridMultilevel"/>
    <w:tmpl w:val="FA10F1C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2414F5"/>
    <w:multiLevelType w:val="hybridMultilevel"/>
    <w:tmpl w:val="536CA848"/>
    <w:lvl w:ilvl="0" w:tplc="852A15A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D810D4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DC54A49"/>
    <w:multiLevelType w:val="hybridMultilevel"/>
    <w:tmpl w:val="2D0EF28E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AE4E992A">
      <w:start w:val="11"/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EC22377"/>
    <w:multiLevelType w:val="hybridMultilevel"/>
    <w:tmpl w:val="8584B728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E65D90"/>
    <w:multiLevelType w:val="hybridMultilevel"/>
    <w:tmpl w:val="4AD077F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5F167F"/>
    <w:multiLevelType w:val="hybridMultilevel"/>
    <w:tmpl w:val="9AECFBC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9609D8"/>
    <w:multiLevelType w:val="hybridMultilevel"/>
    <w:tmpl w:val="6F381774"/>
    <w:lvl w:ilvl="0" w:tplc="DBC83CC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470BBB"/>
    <w:multiLevelType w:val="hybridMultilevel"/>
    <w:tmpl w:val="89EA72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A709B1"/>
    <w:multiLevelType w:val="hybridMultilevel"/>
    <w:tmpl w:val="FC4CAD48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D301A0"/>
    <w:multiLevelType w:val="hybridMultilevel"/>
    <w:tmpl w:val="1444BB34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95D0297"/>
    <w:multiLevelType w:val="hybridMultilevel"/>
    <w:tmpl w:val="771498D8"/>
    <w:lvl w:ilvl="0" w:tplc="AFCA7A32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FC02099"/>
    <w:multiLevelType w:val="hybridMultilevel"/>
    <w:tmpl w:val="7090ABB6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0B29D4"/>
    <w:multiLevelType w:val="hybridMultilevel"/>
    <w:tmpl w:val="E166C9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CF28FF"/>
    <w:multiLevelType w:val="hybridMultilevel"/>
    <w:tmpl w:val="BA3E8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DF636B"/>
    <w:multiLevelType w:val="hybridMultilevel"/>
    <w:tmpl w:val="87125EBA"/>
    <w:lvl w:ilvl="0" w:tplc="FD4CEE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6C5D758B"/>
    <w:multiLevelType w:val="hybridMultilevel"/>
    <w:tmpl w:val="592EA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8C784B"/>
    <w:multiLevelType w:val="hybridMultilevel"/>
    <w:tmpl w:val="636A3C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7B7E58"/>
    <w:multiLevelType w:val="hybridMultilevel"/>
    <w:tmpl w:val="C9984838"/>
    <w:lvl w:ilvl="0" w:tplc="23942A08">
      <w:start w:val="1"/>
      <w:numFmt w:val="decimal"/>
      <w:pStyle w:val="Cmsor4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353959"/>
    <w:multiLevelType w:val="hybridMultilevel"/>
    <w:tmpl w:val="B848168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F740C3"/>
    <w:multiLevelType w:val="hybridMultilevel"/>
    <w:tmpl w:val="7EDE7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3D0048"/>
    <w:multiLevelType w:val="hybridMultilevel"/>
    <w:tmpl w:val="D6E0E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5D2233"/>
    <w:multiLevelType w:val="multilevel"/>
    <w:tmpl w:val="0E74F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hAnsi="Arial Narrow"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2" w15:restartNumberingAfterBreak="0">
    <w:nsid w:val="7DAC745D"/>
    <w:multiLevelType w:val="hybridMultilevel"/>
    <w:tmpl w:val="CDBAE5B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10129">
    <w:abstractNumId w:val="55"/>
  </w:num>
  <w:num w:numId="2" w16cid:durableId="2091079699">
    <w:abstractNumId w:val="14"/>
  </w:num>
  <w:num w:numId="3" w16cid:durableId="885413897">
    <w:abstractNumId w:val="28"/>
  </w:num>
  <w:num w:numId="4" w16cid:durableId="1784839631">
    <w:abstractNumId w:val="59"/>
  </w:num>
  <w:num w:numId="5" w16cid:durableId="15691449">
    <w:abstractNumId w:val="0"/>
  </w:num>
  <w:num w:numId="6" w16cid:durableId="1065571410">
    <w:abstractNumId w:val="47"/>
  </w:num>
  <w:num w:numId="7" w16cid:durableId="472217124">
    <w:abstractNumId w:val="21"/>
  </w:num>
  <w:num w:numId="8" w16cid:durableId="1988121802">
    <w:abstractNumId w:val="7"/>
  </w:num>
  <w:num w:numId="9" w16cid:durableId="427819800">
    <w:abstractNumId w:val="60"/>
  </w:num>
  <w:num w:numId="10" w16cid:durableId="1804040826">
    <w:abstractNumId w:val="43"/>
  </w:num>
  <w:num w:numId="11" w16cid:durableId="1108889764">
    <w:abstractNumId w:val="31"/>
  </w:num>
  <w:num w:numId="12" w16cid:durableId="1325889632">
    <w:abstractNumId w:val="23"/>
  </w:num>
  <w:num w:numId="13" w16cid:durableId="62604424">
    <w:abstractNumId w:val="13"/>
  </w:num>
  <w:num w:numId="14" w16cid:durableId="1506742930">
    <w:abstractNumId w:val="22"/>
  </w:num>
  <w:num w:numId="15" w16cid:durableId="1451125241">
    <w:abstractNumId w:val="44"/>
  </w:num>
  <w:num w:numId="16" w16cid:durableId="182207247">
    <w:abstractNumId w:val="16"/>
  </w:num>
  <w:num w:numId="17" w16cid:durableId="1793281340">
    <w:abstractNumId w:val="51"/>
  </w:num>
  <w:num w:numId="18" w16cid:durableId="1150635540">
    <w:abstractNumId w:val="48"/>
  </w:num>
  <w:num w:numId="19" w16cid:durableId="2028946484">
    <w:abstractNumId w:val="39"/>
  </w:num>
  <w:num w:numId="20" w16cid:durableId="817764963">
    <w:abstractNumId w:val="24"/>
  </w:num>
  <w:num w:numId="21" w16cid:durableId="155659118">
    <w:abstractNumId w:val="41"/>
  </w:num>
  <w:num w:numId="22" w16cid:durableId="1794982699">
    <w:abstractNumId w:val="53"/>
  </w:num>
  <w:num w:numId="23" w16cid:durableId="520319417">
    <w:abstractNumId w:val="30"/>
  </w:num>
  <w:num w:numId="24" w16cid:durableId="1860267048">
    <w:abstractNumId w:val="11"/>
  </w:num>
  <w:num w:numId="25" w16cid:durableId="1905288832">
    <w:abstractNumId w:val="50"/>
  </w:num>
  <w:num w:numId="26" w16cid:durableId="1803108974">
    <w:abstractNumId w:val="33"/>
  </w:num>
  <w:num w:numId="27" w16cid:durableId="450243279">
    <w:abstractNumId w:val="9"/>
  </w:num>
  <w:num w:numId="28" w16cid:durableId="1497724650">
    <w:abstractNumId w:val="29"/>
  </w:num>
  <w:num w:numId="29" w16cid:durableId="543830445">
    <w:abstractNumId w:val="49"/>
  </w:num>
  <w:num w:numId="30" w16cid:durableId="1705934495">
    <w:abstractNumId w:val="17"/>
  </w:num>
  <w:num w:numId="31" w16cid:durableId="1518033856">
    <w:abstractNumId w:val="20"/>
  </w:num>
  <w:num w:numId="32" w16cid:durableId="2143617365">
    <w:abstractNumId w:val="25"/>
  </w:num>
  <w:num w:numId="33" w16cid:durableId="728843856">
    <w:abstractNumId w:val="40"/>
  </w:num>
  <w:num w:numId="34" w16cid:durableId="1530603461">
    <w:abstractNumId w:val="36"/>
  </w:num>
  <w:num w:numId="35" w16cid:durableId="437408235">
    <w:abstractNumId w:val="46"/>
  </w:num>
  <w:num w:numId="36" w16cid:durableId="1974822271">
    <w:abstractNumId w:val="34"/>
  </w:num>
  <w:num w:numId="37" w16cid:durableId="451096481">
    <w:abstractNumId w:val="19"/>
  </w:num>
  <w:num w:numId="38" w16cid:durableId="631833549">
    <w:abstractNumId w:val="27"/>
  </w:num>
  <w:num w:numId="39" w16cid:durableId="1651789468">
    <w:abstractNumId w:val="8"/>
  </w:num>
  <w:num w:numId="40" w16cid:durableId="788861063">
    <w:abstractNumId w:val="32"/>
  </w:num>
  <w:num w:numId="41" w16cid:durableId="690490511">
    <w:abstractNumId w:val="1"/>
  </w:num>
  <w:num w:numId="42" w16cid:durableId="44381537">
    <w:abstractNumId w:val="45"/>
  </w:num>
  <w:num w:numId="43" w16cid:durableId="122500953">
    <w:abstractNumId w:val="12"/>
  </w:num>
  <w:num w:numId="44" w16cid:durableId="1507937549">
    <w:abstractNumId w:val="42"/>
  </w:num>
  <w:num w:numId="45" w16cid:durableId="7696690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72452813">
    <w:abstractNumId w:val="6"/>
  </w:num>
  <w:num w:numId="47" w16cid:durableId="907114204">
    <w:abstractNumId w:val="26"/>
  </w:num>
  <w:num w:numId="48" w16cid:durableId="851382910">
    <w:abstractNumId w:val="61"/>
  </w:num>
  <w:num w:numId="49" w16cid:durableId="1988969061">
    <w:abstractNumId w:val="57"/>
  </w:num>
  <w:num w:numId="50" w16cid:durableId="1851408392">
    <w:abstractNumId w:val="37"/>
  </w:num>
  <w:num w:numId="51" w16cid:durableId="420958026">
    <w:abstractNumId w:val="15"/>
  </w:num>
  <w:num w:numId="52" w16cid:durableId="997266047">
    <w:abstractNumId w:val="58"/>
  </w:num>
  <w:num w:numId="53" w16cid:durableId="2097440727">
    <w:abstractNumId w:val="18"/>
  </w:num>
  <w:num w:numId="54" w16cid:durableId="627708377">
    <w:abstractNumId w:val="5"/>
  </w:num>
  <w:num w:numId="55" w16cid:durableId="1903713857">
    <w:abstractNumId w:val="10"/>
  </w:num>
  <w:num w:numId="56" w16cid:durableId="453061275">
    <w:abstractNumId w:val="62"/>
  </w:num>
  <w:num w:numId="57" w16cid:durableId="1228808636">
    <w:abstractNumId w:val="4"/>
  </w:num>
  <w:num w:numId="58" w16cid:durableId="992106597">
    <w:abstractNumId w:val="38"/>
  </w:num>
  <w:num w:numId="59" w16cid:durableId="2016690943">
    <w:abstractNumId w:val="2"/>
  </w:num>
  <w:num w:numId="60" w16cid:durableId="1984044288">
    <w:abstractNumId w:val="54"/>
  </w:num>
  <w:num w:numId="61" w16cid:durableId="2125030514">
    <w:abstractNumId w:val="35"/>
  </w:num>
  <w:num w:numId="62" w16cid:durableId="1329794873">
    <w:abstractNumId w:val="56"/>
  </w:num>
  <w:num w:numId="63" w16cid:durableId="1049766417">
    <w:abstractNumId w:val="3"/>
  </w:num>
  <w:num w:numId="64" w16cid:durableId="1907257737">
    <w:abstractNumId w:val="5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52A7"/>
    <w:rsid w:val="00016A51"/>
    <w:rsid w:val="00017573"/>
    <w:rsid w:val="00050009"/>
    <w:rsid w:val="000574DC"/>
    <w:rsid w:val="00061FD2"/>
    <w:rsid w:val="00063FFA"/>
    <w:rsid w:val="0007024A"/>
    <w:rsid w:val="000748C7"/>
    <w:rsid w:val="00081B1E"/>
    <w:rsid w:val="00086070"/>
    <w:rsid w:val="00094436"/>
    <w:rsid w:val="000A1B69"/>
    <w:rsid w:val="000A515E"/>
    <w:rsid w:val="000B6222"/>
    <w:rsid w:val="000B7A22"/>
    <w:rsid w:val="000B7A67"/>
    <w:rsid w:val="000C5D7D"/>
    <w:rsid w:val="000C6E16"/>
    <w:rsid w:val="000D33B2"/>
    <w:rsid w:val="000D368F"/>
    <w:rsid w:val="000E2F8B"/>
    <w:rsid w:val="000E739C"/>
    <w:rsid w:val="000F35AA"/>
    <w:rsid w:val="000F3A04"/>
    <w:rsid w:val="000F56C3"/>
    <w:rsid w:val="0010434C"/>
    <w:rsid w:val="0011141A"/>
    <w:rsid w:val="00127494"/>
    <w:rsid w:val="001500D9"/>
    <w:rsid w:val="0015562A"/>
    <w:rsid w:val="0016016A"/>
    <w:rsid w:val="00166258"/>
    <w:rsid w:val="00166CC6"/>
    <w:rsid w:val="001735DE"/>
    <w:rsid w:val="001841DE"/>
    <w:rsid w:val="00195D3A"/>
    <w:rsid w:val="001B2698"/>
    <w:rsid w:val="001C00FD"/>
    <w:rsid w:val="001C0C67"/>
    <w:rsid w:val="001C37C9"/>
    <w:rsid w:val="001D667E"/>
    <w:rsid w:val="001F03D5"/>
    <w:rsid w:val="00200D3C"/>
    <w:rsid w:val="002043EC"/>
    <w:rsid w:val="00205C31"/>
    <w:rsid w:val="00223F36"/>
    <w:rsid w:val="00224CF1"/>
    <w:rsid w:val="00227C58"/>
    <w:rsid w:val="00231092"/>
    <w:rsid w:val="00232541"/>
    <w:rsid w:val="00234899"/>
    <w:rsid w:val="002403D4"/>
    <w:rsid w:val="00243560"/>
    <w:rsid w:val="00243BDD"/>
    <w:rsid w:val="00243DE5"/>
    <w:rsid w:val="0025771D"/>
    <w:rsid w:val="00260CD0"/>
    <w:rsid w:val="00262FB0"/>
    <w:rsid w:val="00274D76"/>
    <w:rsid w:val="002866BF"/>
    <w:rsid w:val="00287A43"/>
    <w:rsid w:val="00294AD6"/>
    <w:rsid w:val="002A5C1B"/>
    <w:rsid w:val="002B02BB"/>
    <w:rsid w:val="002B2CAC"/>
    <w:rsid w:val="002B7F84"/>
    <w:rsid w:val="002C15DA"/>
    <w:rsid w:val="002D61FC"/>
    <w:rsid w:val="002E7679"/>
    <w:rsid w:val="00303CFC"/>
    <w:rsid w:val="00316990"/>
    <w:rsid w:val="00331125"/>
    <w:rsid w:val="00342110"/>
    <w:rsid w:val="003449D9"/>
    <w:rsid w:val="00345636"/>
    <w:rsid w:val="00350990"/>
    <w:rsid w:val="00364274"/>
    <w:rsid w:val="00374F87"/>
    <w:rsid w:val="00387FD1"/>
    <w:rsid w:val="003906AB"/>
    <w:rsid w:val="00395500"/>
    <w:rsid w:val="003A5F12"/>
    <w:rsid w:val="003B39A4"/>
    <w:rsid w:val="003C0EF0"/>
    <w:rsid w:val="003C151A"/>
    <w:rsid w:val="003C4966"/>
    <w:rsid w:val="003D2275"/>
    <w:rsid w:val="003E080A"/>
    <w:rsid w:val="003F093D"/>
    <w:rsid w:val="003F5877"/>
    <w:rsid w:val="004061B2"/>
    <w:rsid w:val="00425B93"/>
    <w:rsid w:val="00452A51"/>
    <w:rsid w:val="00455691"/>
    <w:rsid w:val="004608FE"/>
    <w:rsid w:val="00464076"/>
    <w:rsid w:val="004676B7"/>
    <w:rsid w:val="00467DAD"/>
    <w:rsid w:val="00472125"/>
    <w:rsid w:val="00473001"/>
    <w:rsid w:val="00487240"/>
    <w:rsid w:val="00494E72"/>
    <w:rsid w:val="004A45B7"/>
    <w:rsid w:val="004B1C37"/>
    <w:rsid w:val="004B3CA1"/>
    <w:rsid w:val="004B5DFD"/>
    <w:rsid w:val="004C7127"/>
    <w:rsid w:val="004D5A23"/>
    <w:rsid w:val="004E4AFC"/>
    <w:rsid w:val="004E4CFC"/>
    <w:rsid w:val="00512067"/>
    <w:rsid w:val="00515DBA"/>
    <w:rsid w:val="00517AAA"/>
    <w:rsid w:val="0052169E"/>
    <w:rsid w:val="00521A59"/>
    <w:rsid w:val="005227F5"/>
    <w:rsid w:val="00527735"/>
    <w:rsid w:val="00530DF1"/>
    <w:rsid w:val="005312F1"/>
    <w:rsid w:val="005375DB"/>
    <w:rsid w:val="00561565"/>
    <w:rsid w:val="00563E77"/>
    <w:rsid w:val="00570468"/>
    <w:rsid w:val="0058099B"/>
    <w:rsid w:val="00581780"/>
    <w:rsid w:val="00592E74"/>
    <w:rsid w:val="005974EB"/>
    <w:rsid w:val="005A4B86"/>
    <w:rsid w:val="005B52BA"/>
    <w:rsid w:val="005C5718"/>
    <w:rsid w:val="005D781E"/>
    <w:rsid w:val="005F2238"/>
    <w:rsid w:val="005F40C3"/>
    <w:rsid w:val="005F5ACC"/>
    <w:rsid w:val="00603AE5"/>
    <w:rsid w:val="00623479"/>
    <w:rsid w:val="00627F71"/>
    <w:rsid w:val="00656C2C"/>
    <w:rsid w:val="0066454B"/>
    <w:rsid w:val="00665B28"/>
    <w:rsid w:val="006717BE"/>
    <w:rsid w:val="00681DEC"/>
    <w:rsid w:val="00691BB1"/>
    <w:rsid w:val="00696E84"/>
    <w:rsid w:val="006B07B1"/>
    <w:rsid w:val="006B297D"/>
    <w:rsid w:val="006C1E1C"/>
    <w:rsid w:val="006C5C10"/>
    <w:rsid w:val="006C68BF"/>
    <w:rsid w:val="006D2F31"/>
    <w:rsid w:val="006D36CA"/>
    <w:rsid w:val="006D457B"/>
    <w:rsid w:val="006F582D"/>
    <w:rsid w:val="006F7D40"/>
    <w:rsid w:val="00703FCE"/>
    <w:rsid w:val="00704EF5"/>
    <w:rsid w:val="00714EE0"/>
    <w:rsid w:val="00723DBC"/>
    <w:rsid w:val="00741EF1"/>
    <w:rsid w:val="00743285"/>
    <w:rsid w:val="00744552"/>
    <w:rsid w:val="00775C7F"/>
    <w:rsid w:val="00784750"/>
    <w:rsid w:val="007A4B11"/>
    <w:rsid w:val="007A74DB"/>
    <w:rsid w:val="007B0991"/>
    <w:rsid w:val="007B7B31"/>
    <w:rsid w:val="007C1C99"/>
    <w:rsid w:val="007C2FEF"/>
    <w:rsid w:val="007C68B4"/>
    <w:rsid w:val="007C76AC"/>
    <w:rsid w:val="007E1CA4"/>
    <w:rsid w:val="007E7BF3"/>
    <w:rsid w:val="007F1F5F"/>
    <w:rsid w:val="008029BC"/>
    <w:rsid w:val="00811CB8"/>
    <w:rsid w:val="00820810"/>
    <w:rsid w:val="00841F4C"/>
    <w:rsid w:val="008711C4"/>
    <w:rsid w:val="00871634"/>
    <w:rsid w:val="00872EC6"/>
    <w:rsid w:val="008A073F"/>
    <w:rsid w:val="008A1981"/>
    <w:rsid w:val="008B005A"/>
    <w:rsid w:val="008B705D"/>
    <w:rsid w:val="008C4E43"/>
    <w:rsid w:val="008C7351"/>
    <w:rsid w:val="008D15A9"/>
    <w:rsid w:val="008F4EC0"/>
    <w:rsid w:val="008F6DF5"/>
    <w:rsid w:val="009044B4"/>
    <w:rsid w:val="00914127"/>
    <w:rsid w:val="0093613B"/>
    <w:rsid w:val="009536BB"/>
    <w:rsid w:val="00960C91"/>
    <w:rsid w:val="00973604"/>
    <w:rsid w:val="009A1AE0"/>
    <w:rsid w:val="009A421B"/>
    <w:rsid w:val="009C2A95"/>
    <w:rsid w:val="009D4665"/>
    <w:rsid w:val="009D6C1B"/>
    <w:rsid w:val="009F63C3"/>
    <w:rsid w:val="00A11918"/>
    <w:rsid w:val="00A13104"/>
    <w:rsid w:val="00A225BC"/>
    <w:rsid w:val="00A241EC"/>
    <w:rsid w:val="00A526DE"/>
    <w:rsid w:val="00A57844"/>
    <w:rsid w:val="00A604BE"/>
    <w:rsid w:val="00A6172C"/>
    <w:rsid w:val="00AC66FA"/>
    <w:rsid w:val="00AE1EB2"/>
    <w:rsid w:val="00AE5D71"/>
    <w:rsid w:val="00AF1AF1"/>
    <w:rsid w:val="00B04540"/>
    <w:rsid w:val="00B171FD"/>
    <w:rsid w:val="00B2009C"/>
    <w:rsid w:val="00B25FE1"/>
    <w:rsid w:val="00B26537"/>
    <w:rsid w:val="00B270AC"/>
    <w:rsid w:val="00B27DD5"/>
    <w:rsid w:val="00B33382"/>
    <w:rsid w:val="00B400B1"/>
    <w:rsid w:val="00B54598"/>
    <w:rsid w:val="00B545EB"/>
    <w:rsid w:val="00B56AC8"/>
    <w:rsid w:val="00B80CDC"/>
    <w:rsid w:val="00B85D2D"/>
    <w:rsid w:val="00B911BC"/>
    <w:rsid w:val="00B936B9"/>
    <w:rsid w:val="00BA09A7"/>
    <w:rsid w:val="00BA0A00"/>
    <w:rsid w:val="00BA2C3D"/>
    <w:rsid w:val="00BB5669"/>
    <w:rsid w:val="00BC1789"/>
    <w:rsid w:val="00BC28D8"/>
    <w:rsid w:val="00BD3E20"/>
    <w:rsid w:val="00BD4F81"/>
    <w:rsid w:val="00BD77DC"/>
    <w:rsid w:val="00BD7F36"/>
    <w:rsid w:val="00BE0498"/>
    <w:rsid w:val="00BF118D"/>
    <w:rsid w:val="00BF23AA"/>
    <w:rsid w:val="00BF72B6"/>
    <w:rsid w:val="00C0349B"/>
    <w:rsid w:val="00C2306E"/>
    <w:rsid w:val="00C25CCC"/>
    <w:rsid w:val="00C2767B"/>
    <w:rsid w:val="00C36A40"/>
    <w:rsid w:val="00C51E0C"/>
    <w:rsid w:val="00C65B8A"/>
    <w:rsid w:val="00C71D9C"/>
    <w:rsid w:val="00C764B0"/>
    <w:rsid w:val="00C77370"/>
    <w:rsid w:val="00C84296"/>
    <w:rsid w:val="00C90777"/>
    <w:rsid w:val="00C93C52"/>
    <w:rsid w:val="00CB313C"/>
    <w:rsid w:val="00CB631D"/>
    <w:rsid w:val="00CC16FA"/>
    <w:rsid w:val="00CC2192"/>
    <w:rsid w:val="00CC2E66"/>
    <w:rsid w:val="00CE124B"/>
    <w:rsid w:val="00CE399F"/>
    <w:rsid w:val="00CF0944"/>
    <w:rsid w:val="00D0285A"/>
    <w:rsid w:val="00D060C5"/>
    <w:rsid w:val="00D167FB"/>
    <w:rsid w:val="00D21179"/>
    <w:rsid w:val="00D22F85"/>
    <w:rsid w:val="00D264B3"/>
    <w:rsid w:val="00D26562"/>
    <w:rsid w:val="00D4546F"/>
    <w:rsid w:val="00D54AA3"/>
    <w:rsid w:val="00D65CEF"/>
    <w:rsid w:val="00D716D7"/>
    <w:rsid w:val="00D94376"/>
    <w:rsid w:val="00D95D21"/>
    <w:rsid w:val="00DA206F"/>
    <w:rsid w:val="00DB3A90"/>
    <w:rsid w:val="00DB4324"/>
    <w:rsid w:val="00DD08B6"/>
    <w:rsid w:val="00DF1CE7"/>
    <w:rsid w:val="00DF58AD"/>
    <w:rsid w:val="00E007A4"/>
    <w:rsid w:val="00E03B5D"/>
    <w:rsid w:val="00E13675"/>
    <w:rsid w:val="00E1578B"/>
    <w:rsid w:val="00E165AA"/>
    <w:rsid w:val="00E177DC"/>
    <w:rsid w:val="00E55D6B"/>
    <w:rsid w:val="00E83707"/>
    <w:rsid w:val="00E8470D"/>
    <w:rsid w:val="00E951CB"/>
    <w:rsid w:val="00EA6CBE"/>
    <w:rsid w:val="00EB3085"/>
    <w:rsid w:val="00EB74CD"/>
    <w:rsid w:val="00EC4B47"/>
    <w:rsid w:val="00EC76E0"/>
    <w:rsid w:val="00EE1C40"/>
    <w:rsid w:val="00EE29E2"/>
    <w:rsid w:val="00EE71F3"/>
    <w:rsid w:val="00EF4A2E"/>
    <w:rsid w:val="00EF4A89"/>
    <w:rsid w:val="00EF4AAE"/>
    <w:rsid w:val="00F17D9D"/>
    <w:rsid w:val="00F27047"/>
    <w:rsid w:val="00F62805"/>
    <w:rsid w:val="00F64132"/>
    <w:rsid w:val="00F81365"/>
    <w:rsid w:val="00F83052"/>
    <w:rsid w:val="00F85C32"/>
    <w:rsid w:val="00F909C5"/>
    <w:rsid w:val="00F914AA"/>
    <w:rsid w:val="00F93529"/>
    <w:rsid w:val="00FA08EB"/>
    <w:rsid w:val="00FC0BD5"/>
    <w:rsid w:val="00FC6ABD"/>
    <w:rsid w:val="00FE73DB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A86BD"/>
  <w15:docId w15:val="{2CCB4B59-184E-48D1-A9BB-B9E44F49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EF4A2E"/>
    <w:pPr>
      <w:tabs>
        <w:tab w:val="left" w:pos="440"/>
        <w:tab w:val="right" w:leader="dot" w:pos="9062"/>
      </w:tabs>
      <w:spacing w:after="0" w:line="240" w:lineRule="auto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061FD2"/>
    <w:pPr>
      <w:tabs>
        <w:tab w:val="left" w:pos="880"/>
        <w:tab w:val="right" w:leader="dot" w:pos="9062"/>
      </w:tabs>
      <w:spacing w:after="0" w:line="240" w:lineRule="auto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61FD2"/>
    <w:pPr>
      <w:spacing w:after="0" w:line="240" w:lineRule="auto"/>
    </w:pPr>
  </w:style>
  <w:style w:type="paragraph" w:customStyle="1" w:styleId="Cmsor4">
    <w:name w:val="Címsor4"/>
    <w:basedOn w:val="Norml"/>
    <w:link w:val="Cmsor4Char"/>
    <w:qFormat/>
    <w:rsid w:val="006717BE"/>
    <w:pPr>
      <w:numPr>
        <w:numId w:val="49"/>
      </w:numPr>
      <w:spacing w:before="100" w:beforeAutospacing="1" w:after="100" w:afterAutospacing="1" w:line="240" w:lineRule="auto"/>
      <w:ind w:hanging="720"/>
      <w:jc w:val="both"/>
    </w:pPr>
    <w:rPr>
      <w:rFonts w:ascii="Arial" w:eastAsia="Times New Roman" w:hAnsi="Arial" w:cs="Times New Roman"/>
      <w:b/>
      <w:bCs/>
      <w:color w:val="000000"/>
      <w:sz w:val="24"/>
      <w:szCs w:val="24"/>
      <w:u w:val="single"/>
    </w:rPr>
  </w:style>
  <w:style w:type="character" w:customStyle="1" w:styleId="Cmsor4Char">
    <w:name w:val="Címsor4 Char"/>
    <w:link w:val="Cmsor4"/>
    <w:rsid w:val="006717BE"/>
    <w:rPr>
      <w:rFonts w:ascii="Arial" w:eastAsia="Times New Roman" w:hAnsi="Arial" w:cs="Times New Roman"/>
      <w:b/>
      <w:bCs/>
      <w:color w:val="000000"/>
      <w:sz w:val="24"/>
      <w:szCs w:val="24"/>
      <w:u w:val="single"/>
    </w:rPr>
  </w:style>
  <w:style w:type="character" w:customStyle="1" w:styleId="im">
    <w:name w:val="im"/>
    <w:rsid w:val="0093613B"/>
  </w:style>
  <w:style w:type="paragraph" w:styleId="NormlWeb">
    <w:name w:val="Normal (Web)"/>
    <w:basedOn w:val="Norml"/>
    <w:uiPriority w:val="99"/>
    <w:unhideWhenUsed/>
    <w:rsid w:val="00E8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73348-4FB0-432A-8278-628452D3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3</cp:revision>
  <cp:lastPrinted>2019-03-09T17:55:00Z</cp:lastPrinted>
  <dcterms:created xsi:type="dcterms:W3CDTF">2025-11-24T22:36:00Z</dcterms:created>
  <dcterms:modified xsi:type="dcterms:W3CDTF">2025-11-24T22:36:00Z</dcterms:modified>
</cp:coreProperties>
</file>