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481C" w14:textId="77777777" w:rsidR="005E2DE9" w:rsidRDefault="005E2DE9" w:rsidP="005E2DE9">
      <w:pPr>
        <w:jc w:val="both"/>
        <w:rPr>
          <w:rFonts w:ascii="Times New Roman" w:hAnsi="Times New Roman" w:cs="Times New Roman"/>
          <w:bCs/>
          <w:sz w:val="20"/>
          <w:szCs w:val="20"/>
          <w:lang w:val="en-GB"/>
        </w:rPr>
      </w:pPr>
      <w:bookmarkStart w:id="0" w:name="_Hlk147241494"/>
      <w:bookmarkStart w:id="1" w:name="_Hlk148276952"/>
      <w:bookmarkStart w:id="2" w:name="_Hlk178418941"/>
      <w:r>
        <w:rPr>
          <w:noProof/>
        </w:rPr>
        <w:drawing>
          <wp:anchor distT="0" distB="0" distL="114300" distR="114300" simplePos="0" relativeHeight="251659264" behindDoc="0" locked="0" layoutInCell="1" allowOverlap="1" wp14:anchorId="245B2EDF" wp14:editId="5921DB74">
            <wp:simplePos x="0" y="0"/>
            <wp:positionH relativeFrom="column">
              <wp:posOffset>-33655</wp:posOffset>
            </wp:positionH>
            <wp:positionV relativeFrom="paragraph">
              <wp:posOffset>0</wp:posOffset>
            </wp:positionV>
            <wp:extent cx="2270125" cy="2199640"/>
            <wp:effectExtent l="0" t="0" r="0" b="0"/>
            <wp:wrapThrough wrapText="bothSides">
              <wp:wrapPolygon edited="0">
                <wp:start x="0" y="0"/>
                <wp:lineTo x="0" y="21326"/>
                <wp:lineTo x="21389" y="21326"/>
                <wp:lineTo x="21389" y="0"/>
                <wp:lineTo x="0" y="0"/>
              </wp:wrapPolygon>
            </wp:wrapThrough>
            <wp:docPr id="1925644267" name="Imagine 1" descr="O imagine care conține persoană, Chip de om, îmbrăcăminte, de interior&#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44267" name="Imagine 1" descr="O imagine care conține persoană, Chip de om, îmbrăcăminte, de interior&#10;&#10;Conținutul generat de inteligența artificială poate fi inco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0125" cy="2199640"/>
                    </a:xfrm>
                    <a:prstGeom prst="rect">
                      <a:avLst/>
                    </a:prstGeom>
                    <a:noFill/>
                    <a:ln>
                      <a:noFill/>
                    </a:ln>
                  </pic:spPr>
                </pic:pic>
              </a:graphicData>
            </a:graphic>
          </wp:anchor>
        </w:drawing>
      </w:r>
      <w:r w:rsidRPr="00125EC5">
        <w:rPr>
          <w:rFonts w:ascii="Times New Roman" w:hAnsi="Times New Roman" w:cs="Times New Roman"/>
          <w:b/>
          <w:bCs/>
          <w:sz w:val="20"/>
          <w:szCs w:val="20"/>
        </w:rPr>
        <w:t>Dan-Cristian Dabija</w:t>
      </w:r>
      <w:r>
        <w:rPr>
          <w:rFonts w:ascii="Times New Roman" w:hAnsi="Times New Roman" w:cs="Times New Roman"/>
          <w:bCs/>
          <w:sz w:val="20"/>
          <w:szCs w:val="20"/>
        </w:rPr>
        <w:t xml:space="preserve"> </w:t>
      </w:r>
      <w:bookmarkEnd w:id="0"/>
      <w:r w:rsidRPr="00125EC5">
        <w:rPr>
          <w:rFonts w:ascii="Times New Roman" w:hAnsi="Times New Roman" w:cs="Times New Roman"/>
          <w:bCs/>
          <w:sz w:val="20"/>
          <w:szCs w:val="20"/>
        </w:rPr>
        <w:t xml:space="preserve">is </w:t>
      </w:r>
      <w:r>
        <w:rPr>
          <w:rFonts w:ascii="Times New Roman" w:hAnsi="Times New Roman" w:cs="Times New Roman"/>
          <w:bCs/>
          <w:sz w:val="20"/>
          <w:szCs w:val="20"/>
        </w:rPr>
        <w:t xml:space="preserve">a </w:t>
      </w:r>
      <w:r w:rsidRPr="00125EC5">
        <w:rPr>
          <w:rFonts w:ascii="Times New Roman" w:hAnsi="Times New Roman" w:cs="Times New Roman"/>
          <w:bCs/>
          <w:sz w:val="20"/>
          <w:szCs w:val="20"/>
        </w:rPr>
        <w:t xml:space="preserve">Full Professor at the Department of Marketing and PhD Supervisor in Marketing at the PhD School in Business and Economics of the Faculty of Economics and Business Administration, </w:t>
      </w:r>
      <w:hyperlink r:id="rId6" w:history="1">
        <w:r w:rsidRPr="00AC0FDF">
          <w:rPr>
            <w:rStyle w:val="Hiperhivatkozs"/>
            <w:rFonts w:ascii="Times New Roman" w:hAnsi="Times New Roman" w:cs="Times New Roman"/>
            <w:bCs/>
            <w:sz w:val="20"/>
            <w:szCs w:val="20"/>
          </w:rPr>
          <w:t>Babeș-Bolyai University</w:t>
        </w:r>
      </w:hyperlink>
      <w:r w:rsidRPr="00125EC5">
        <w:rPr>
          <w:rFonts w:ascii="Times New Roman" w:hAnsi="Times New Roman" w:cs="Times New Roman"/>
          <w:bCs/>
          <w:sz w:val="20"/>
          <w:szCs w:val="20"/>
        </w:rPr>
        <w:t xml:space="preserve">, Romania. Dr. Dabija currently supervises </w:t>
      </w:r>
      <w:r>
        <w:rPr>
          <w:rFonts w:ascii="Times New Roman" w:hAnsi="Times New Roman" w:cs="Times New Roman"/>
          <w:bCs/>
          <w:sz w:val="20"/>
          <w:szCs w:val="20"/>
        </w:rPr>
        <w:t>six</w:t>
      </w:r>
      <w:r w:rsidRPr="00125EC5">
        <w:rPr>
          <w:rFonts w:ascii="Times New Roman" w:hAnsi="Times New Roman" w:cs="Times New Roman"/>
          <w:bCs/>
          <w:sz w:val="20"/>
          <w:szCs w:val="20"/>
        </w:rPr>
        <w:t xml:space="preserve"> PhD Students. He completed his PhD Studies at the </w:t>
      </w:r>
      <w:hyperlink r:id="rId7" w:history="1">
        <w:r w:rsidRPr="00AC0FDF">
          <w:rPr>
            <w:rStyle w:val="Hiperhivatkozs"/>
            <w:rFonts w:ascii="Times New Roman" w:hAnsi="Times New Roman" w:cs="Times New Roman"/>
            <w:bCs/>
            <w:sz w:val="20"/>
            <w:szCs w:val="20"/>
          </w:rPr>
          <w:t>Bucharest University of Economic Studies</w:t>
        </w:r>
      </w:hyperlink>
      <w:r w:rsidRPr="00125EC5">
        <w:rPr>
          <w:rFonts w:ascii="Times New Roman" w:hAnsi="Times New Roman" w:cs="Times New Roman"/>
          <w:bCs/>
          <w:sz w:val="20"/>
          <w:szCs w:val="20"/>
        </w:rPr>
        <w:t xml:space="preserve">, Romania, and has been awarded several doctoral and postdoctoral research scholarships at Romanian, German, Hungarian, Polish, British and Finish </w:t>
      </w:r>
      <w:r w:rsidRPr="00EF0E83">
        <w:rPr>
          <w:rFonts w:ascii="Times New Roman" w:hAnsi="Times New Roman" w:cs="Times New Roman"/>
          <w:bCs/>
          <w:sz w:val="20"/>
          <w:szCs w:val="20"/>
        </w:rPr>
        <w:t>universities. Dr. Dabija has led research project</w:t>
      </w:r>
      <w:r>
        <w:rPr>
          <w:rFonts w:ascii="Times New Roman" w:hAnsi="Times New Roman" w:cs="Times New Roman"/>
          <w:bCs/>
          <w:sz w:val="20"/>
          <w:szCs w:val="20"/>
        </w:rPr>
        <w:t>s on</w:t>
      </w:r>
      <w:r w:rsidRPr="00EF0E83">
        <w:rPr>
          <w:rFonts w:ascii="Times New Roman" w:hAnsi="Times New Roman" w:cs="Times New Roman"/>
          <w:bCs/>
          <w:sz w:val="20"/>
          <w:szCs w:val="20"/>
        </w:rPr>
        <w:t xml:space="preserve"> </w:t>
      </w:r>
      <w:hyperlink r:id="rId8" w:history="1">
        <w:r w:rsidRPr="004506DD">
          <w:rPr>
            <w:rStyle w:val="Hiperhivatkozs"/>
            <w:rFonts w:ascii="Times New Roman" w:hAnsi="Times New Roman" w:cs="Times New Roman"/>
            <w:bCs/>
            <w:sz w:val="20"/>
            <w:szCs w:val="20"/>
          </w:rPr>
          <w:t>sustainability</w:t>
        </w:r>
      </w:hyperlink>
      <w:r w:rsidRPr="00EF0E83">
        <w:rPr>
          <w:rFonts w:ascii="Times New Roman" w:hAnsi="Times New Roman" w:cs="Times New Roman"/>
          <w:bCs/>
          <w:sz w:val="20"/>
          <w:szCs w:val="20"/>
        </w:rPr>
        <w:t xml:space="preserve"> </w:t>
      </w:r>
      <w:r>
        <w:rPr>
          <w:rFonts w:ascii="Times New Roman" w:hAnsi="Times New Roman" w:cs="Times New Roman"/>
          <w:bCs/>
          <w:sz w:val="20"/>
          <w:szCs w:val="20"/>
        </w:rPr>
        <w:t xml:space="preserve">and </w:t>
      </w:r>
      <w:hyperlink r:id="rId9" w:history="1">
        <w:r w:rsidRPr="004506DD">
          <w:rPr>
            <w:rStyle w:val="Hiperhivatkozs"/>
            <w:rFonts w:ascii="Times New Roman" w:hAnsi="Times New Roman" w:cs="Times New Roman"/>
            <w:bCs/>
            <w:sz w:val="20"/>
            <w:szCs w:val="20"/>
          </w:rPr>
          <w:t>COVID-19 resilience</w:t>
        </w:r>
      </w:hyperlink>
      <w:r>
        <w:rPr>
          <w:rFonts w:ascii="Times New Roman" w:hAnsi="Times New Roman" w:cs="Times New Roman"/>
          <w:bCs/>
          <w:sz w:val="20"/>
          <w:szCs w:val="20"/>
        </w:rPr>
        <w:t xml:space="preserve"> </w:t>
      </w:r>
      <w:r w:rsidRPr="00EF0E83">
        <w:rPr>
          <w:rFonts w:ascii="Times New Roman" w:hAnsi="Times New Roman" w:cs="Times New Roman"/>
          <w:bCs/>
          <w:sz w:val="20"/>
          <w:szCs w:val="20"/>
        </w:rPr>
        <w:t>in retail</w:t>
      </w:r>
      <w:r>
        <w:rPr>
          <w:rFonts w:ascii="Times New Roman" w:hAnsi="Times New Roman" w:cs="Times New Roman"/>
          <w:bCs/>
          <w:sz w:val="20"/>
          <w:szCs w:val="20"/>
        </w:rPr>
        <w:t xml:space="preserve"> </w:t>
      </w:r>
      <w:r w:rsidRPr="00EF0E83">
        <w:rPr>
          <w:rFonts w:ascii="Times New Roman" w:hAnsi="Times New Roman" w:cs="Times New Roman"/>
          <w:bCs/>
          <w:sz w:val="20"/>
          <w:szCs w:val="20"/>
        </w:rPr>
        <w:t xml:space="preserve">financed by the Romanian </w:t>
      </w:r>
      <w:r w:rsidRPr="00EF0E83">
        <w:rPr>
          <w:rStyle w:val="yiv0820878198"/>
          <w:rFonts w:ascii="Times New Roman" w:hAnsi="Times New Roman" w:cs="Times New Roman"/>
          <w:sz w:val="20"/>
          <w:szCs w:val="20"/>
        </w:rPr>
        <w:t>National Authority for Scientific Research and</w:t>
      </w:r>
      <w:r w:rsidRPr="00EF0E83">
        <w:rPr>
          <w:rFonts w:ascii="Times New Roman" w:hAnsi="Times New Roman" w:cs="Times New Roman"/>
          <w:sz w:val="20"/>
          <w:szCs w:val="20"/>
        </w:rPr>
        <w:t xml:space="preserve"> </w:t>
      </w:r>
      <w:r w:rsidRPr="00EF0E83">
        <w:rPr>
          <w:rStyle w:val="yiv0820878198"/>
          <w:rFonts w:ascii="Times New Roman" w:hAnsi="Times New Roman" w:cs="Times New Roman"/>
          <w:sz w:val="20"/>
          <w:szCs w:val="20"/>
        </w:rPr>
        <w:t>Innovation</w:t>
      </w:r>
      <w:r>
        <w:rPr>
          <w:rStyle w:val="yiv0820878198"/>
          <w:rFonts w:ascii="Times New Roman" w:hAnsi="Times New Roman" w:cs="Times New Roman"/>
          <w:sz w:val="20"/>
          <w:szCs w:val="20"/>
        </w:rPr>
        <w:t>, but also an Erasmus+ Strategic Partnership on Business Negotiations (</w:t>
      </w:r>
      <w:hyperlink r:id="rId10" w:history="1">
        <w:r w:rsidRPr="00761C26">
          <w:rPr>
            <w:rStyle w:val="Hiperhivatkozs"/>
            <w:rFonts w:ascii="Times New Roman" w:hAnsi="Times New Roman" w:cs="Times New Roman"/>
            <w:sz w:val="20"/>
            <w:szCs w:val="20"/>
          </w:rPr>
          <w:t>BNCOW</w:t>
        </w:r>
      </w:hyperlink>
      <w:r>
        <w:rPr>
          <w:rStyle w:val="yiv0820878198"/>
          <w:rFonts w:ascii="Times New Roman" w:hAnsi="Times New Roman" w:cs="Times New Roman"/>
          <w:sz w:val="20"/>
          <w:szCs w:val="20"/>
        </w:rPr>
        <w:t>)</w:t>
      </w:r>
      <w:r w:rsidRPr="00EF0E83">
        <w:rPr>
          <w:rStyle w:val="yiv0820878198"/>
          <w:rFonts w:ascii="Times New Roman" w:hAnsi="Times New Roman" w:cs="Times New Roman"/>
          <w:sz w:val="20"/>
          <w:szCs w:val="20"/>
        </w:rPr>
        <w:t xml:space="preserve">. </w:t>
      </w:r>
      <w:bookmarkStart w:id="3" w:name="_Hlk79742689"/>
      <w:r w:rsidRPr="00EF0E83">
        <w:rPr>
          <w:rStyle w:val="yiv0820878198"/>
          <w:rFonts w:ascii="Times New Roman" w:hAnsi="Times New Roman" w:cs="Times New Roman"/>
          <w:sz w:val="20"/>
          <w:szCs w:val="20"/>
        </w:rPr>
        <w:t xml:space="preserve">He has published more than </w:t>
      </w:r>
      <w:hyperlink r:id="rId11" w:history="1">
        <w:r w:rsidRPr="00AC0FDF">
          <w:rPr>
            <w:rStyle w:val="Hiperhivatkozs"/>
            <w:rFonts w:ascii="Times New Roman" w:hAnsi="Times New Roman" w:cs="Times New Roman"/>
            <w:sz w:val="20"/>
            <w:szCs w:val="20"/>
          </w:rPr>
          <w:t>150 papers</w:t>
        </w:r>
      </w:hyperlink>
      <w:r w:rsidRPr="00EF0E83">
        <w:rPr>
          <w:rStyle w:val="yiv0820878198"/>
          <w:rFonts w:ascii="Times New Roman" w:hAnsi="Times New Roman" w:cs="Times New Roman"/>
          <w:sz w:val="20"/>
          <w:szCs w:val="20"/>
        </w:rPr>
        <w:t xml:space="preserve"> in various journals such as </w:t>
      </w:r>
      <w:hyperlink r:id="rId12" w:history="1">
        <w:proofErr w:type="spellStart"/>
        <w:r w:rsidRPr="004506DD">
          <w:rPr>
            <w:rStyle w:val="Hiperhivatkozs"/>
            <w:rFonts w:ascii="Times New Roman" w:hAnsi="Times New Roman" w:cs="Times New Roman"/>
            <w:bCs/>
            <w:i/>
            <w:iCs/>
            <w:sz w:val="20"/>
            <w:szCs w:val="20"/>
            <w:lang w:val="en-GB"/>
          </w:rPr>
          <w:t>Amfiteatru</w:t>
        </w:r>
        <w:proofErr w:type="spellEnd"/>
        <w:r w:rsidRPr="004506DD">
          <w:rPr>
            <w:rStyle w:val="Hiperhivatkozs"/>
            <w:rFonts w:ascii="Times New Roman" w:hAnsi="Times New Roman" w:cs="Times New Roman"/>
            <w:bCs/>
            <w:i/>
            <w:iCs/>
            <w:sz w:val="20"/>
            <w:szCs w:val="20"/>
            <w:lang w:val="en-GB"/>
          </w:rPr>
          <w:t xml:space="preserve"> Economic</w:t>
        </w:r>
      </w:hyperlink>
      <w:r w:rsidRPr="004506DD">
        <w:rPr>
          <w:rFonts w:ascii="Times New Roman" w:hAnsi="Times New Roman" w:cs="Times New Roman"/>
          <w:bCs/>
          <w:i/>
          <w:iCs/>
          <w:sz w:val="20"/>
          <w:szCs w:val="20"/>
          <w:lang w:val="en-GB"/>
        </w:rPr>
        <w:t xml:space="preserve">, </w:t>
      </w:r>
      <w:hyperlink r:id="rId13" w:history="1">
        <w:r w:rsidRPr="000E5CC2">
          <w:rPr>
            <w:rStyle w:val="Hiperhivatkozs"/>
            <w:rFonts w:ascii="Times New Roman" w:hAnsi="Times New Roman" w:cs="Times New Roman"/>
            <w:bCs/>
            <w:i/>
            <w:iCs/>
            <w:sz w:val="20"/>
            <w:szCs w:val="20"/>
            <w:lang w:val="en-GB"/>
          </w:rPr>
          <w:t>British Food Journal</w:t>
        </w:r>
      </w:hyperlink>
      <w:r w:rsidRPr="004506DD">
        <w:rPr>
          <w:rFonts w:ascii="Times New Roman" w:hAnsi="Times New Roman" w:cs="Times New Roman"/>
          <w:bCs/>
          <w:i/>
          <w:iCs/>
          <w:sz w:val="20"/>
          <w:szCs w:val="20"/>
          <w:lang w:val="en-GB"/>
        </w:rPr>
        <w:t xml:space="preserve">, </w:t>
      </w:r>
      <w:hyperlink r:id="rId14" w:history="1">
        <w:r w:rsidRPr="000E5CC2">
          <w:rPr>
            <w:rStyle w:val="Hiperhivatkozs"/>
            <w:rFonts w:ascii="Times New Roman" w:hAnsi="Times New Roman" w:cs="Times New Roman"/>
            <w:bCs/>
            <w:i/>
            <w:iCs/>
            <w:sz w:val="20"/>
            <w:szCs w:val="20"/>
            <w:lang w:val="en-GB"/>
          </w:rPr>
          <w:t xml:space="preserve">Computers in Human </w:t>
        </w:r>
        <w:proofErr w:type="spellStart"/>
        <w:r w:rsidRPr="000E5CC2">
          <w:rPr>
            <w:rStyle w:val="Hiperhivatkozs"/>
            <w:rFonts w:ascii="Times New Roman" w:hAnsi="Times New Roman" w:cs="Times New Roman"/>
            <w:bCs/>
            <w:i/>
            <w:iCs/>
            <w:sz w:val="20"/>
            <w:szCs w:val="20"/>
            <w:lang w:val="en-GB"/>
          </w:rPr>
          <w:t>Behavior</w:t>
        </w:r>
        <w:proofErr w:type="spellEnd"/>
      </w:hyperlink>
      <w:r w:rsidRPr="004506DD">
        <w:rPr>
          <w:rFonts w:ascii="Times New Roman" w:hAnsi="Times New Roman" w:cs="Times New Roman"/>
          <w:bCs/>
          <w:i/>
          <w:iCs/>
          <w:sz w:val="20"/>
          <w:szCs w:val="20"/>
          <w:lang w:val="en-GB"/>
        </w:rPr>
        <w:t xml:space="preserve">, </w:t>
      </w:r>
      <w:hyperlink r:id="rId15" w:history="1">
        <w:r w:rsidRPr="000E5CC2">
          <w:rPr>
            <w:rStyle w:val="Hiperhivatkozs"/>
            <w:rFonts w:ascii="Times New Roman" w:hAnsi="Times New Roman" w:cs="Times New Roman"/>
            <w:bCs/>
            <w:i/>
            <w:iCs/>
            <w:sz w:val="20"/>
            <w:szCs w:val="20"/>
            <w:lang w:val="en-GB"/>
          </w:rPr>
          <w:t>Current Issues in Tourism</w:t>
        </w:r>
      </w:hyperlink>
      <w:r w:rsidRPr="004506DD">
        <w:rPr>
          <w:rFonts w:ascii="Times New Roman" w:hAnsi="Times New Roman" w:cs="Times New Roman"/>
          <w:bCs/>
          <w:i/>
          <w:iCs/>
          <w:sz w:val="20"/>
          <w:szCs w:val="20"/>
          <w:lang w:val="en-GB"/>
        </w:rPr>
        <w:t xml:space="preserve">, </w:t>
      </w:r>
      <w:hyperlink r:id="rId16" w:history="1">
        <w:r w:rsidRPr="000E5CC2">
          <w:rPr>
            <w:rStyle w:val="Hiperhivatkozs"/>
            <w:rFonts w:ascii="Times New Roman" w:hAnsi="Times New Roman" w:cs="Times New Roman"/>
            <w:bCs/>
            <w:i/>
            <w:iCs/>
            <w:sz w:val="20"/>
            <w:szCs w:val="20"/>
            <w:lang w:val="en-GB"/>
          </w:rPr>
          <w:t>Frontiers in Environmental Sciences</w:t>
        </w:r>
      </w:hyperlink>
      <w:r>
        <w:rPr>
          <w:rFonts w:ascii="Times New Roman" w:hAnsi="Times New Roman" w:cs="Times New Roman"/>
          <w:bCs/>
          <w:i/>
          <w:iCs/>
          <w:sz w:val="20"/>
          <w:szCs w:val="20"/>
          <w:lang w:val="en-GB"/>
        </w:rPr>
        <w:t xml:space="preserve">, </w:t>
      </w:r>
      <w:hyperlink r:id="rId17" w:history="1">
        <w:r w:rsidRPr="000E5CC2">
          <w:rPr>
            <w:rStyle w:val="Hiperhivatkozs"/>
            <w:rFonts w:ascii="Times New Roman" w:hAnsi="Times New Roman" w:cs="Times New Roman"/>
            <w:bCs/>
            <w:i/>
            <w:iCs/>
            <w:sz w:val="20"/>
            <w:szCs w:val="20"/>
            <w:lang w:val="en-GB"/>
          </w:rPr>
          <w:t>Innovative Food Sciences &amp; Emerging Technologies</w:t>
        </w:r>
      </w:hyperlink>
      <w:r>
        <w:rPr>
          <w:rFonts w:ascii="Times New Roman" w:hAnsi="Times New Roman" w:cs="Times New Roman"/>
          <w:bCs/>
          <w:i/>
          <w:iCs/>
          <w:sz w:val="20"/>
          <w:szCs w:val="20"/>
          <w:lang w:val="en-GB"/>
        </w:rPr>
        <w:t xml:space="preserve">, </w:t>
      </w:r>
      <w:hyperlink r:id="rId18" w:history="1">
        <w:r w:rsidRPr="000E5CC2">
          <w:rPr>
            <w:rStyle w:val="Hiperhivatkozs"/>
            <w:rFonts w:ascii="Times New Roman" w:hAnsi="Times New Roman" w:cs="Times New Roman"/>
            <w:bCs/>
            <w:i/>
            <w:iCs/>
            <w:sz w:val="20"/>
            <w:szCs w:val="20"/>
            <w:lang w:val="en-GB"/>
          </w:rPr>
          <w:t>International Entrepreneurship and Management Journal</w:t>
        </w:r>
      </w:hyperlink>
      <w:r>
        <w:rPr>
          <w:rFonts w:ascii="Times New Roman" w:hAnsi="Times New Roman" w:cs="Times New Roman"/>
          <w:bCs/>
          <w:i/>
          <w:iCs/>
          <w:sz w:val="20"/>
          <w:szCs w:val="20"/>
          <w:lang w:val="en-GB"/>
        </w:rPr>
        <w:t xml:space="preserve">, </w:t>
      </w:r>
      <w:hyperlink r:id="rId19" w:history="1">
        <w:r w:rsidRPr="000E5CC2">
          <w:rPr>
            <w:rStyle w:val="Hiperhivatkozs"/>
            <w:rFonts w:ascii="Times New Roman" w:hAnsi="Times New Roman" w:cs="Times New Roman"/>
            <w:bCs/>
            <w:i/>
            <w:iCs/>
            <w:sz w:val="20"/>
            <w:szCs w:val="20"/>
            <w:lang w:val="en-GB"/>
          </w:rPr>
          <w:t>International Marketing Review</w:t>
        </w:r>
      </w:hyperlink>
      <w:r w:rsidRPr="004506DD">
        <w:rPr>
          <w:rFonts w:ascii="Times New Roman" w:hAnsi="Times New Roman" w:cs="Times New Roman"/>
          <w:bCs/>
          <w:i/>
          <w:iCs/>
          <w:sz w:val="20"/>
          <w:szCs w:val="20"/>
          <w:lang w:val="en-GB"/>
        </w:rPr>
        <w:t xml:space="preserve">, </w:t>
      </w:r>
      <w:hyperlink r:id="rId20" w:history="1">
        <w:r w:rsidRPr="000E5CC2">
          <w:rPr>
            <w:rStyle w:val="Hiperhivatkozs"/>
            <w:rFonts w:ascii="Times New Roman" w:hAnsi="Times New Roman" w:cs="Times New Roman"/>
            <w:bCs/>
            <w:i/>
            <w:iCs/>
            <w:sz w:val="20"/>
            <w:szCs w:val="20"/>
            <w:lang w:val="en-GB"/>
          </w:rPr>
          <w:t>Journal of Business-to-Business Marketing</w:t>
        </w:r>
      </w:hyperlink>
      <w:r>
        <w:rPr>
          <w:rFonts w:ascii="Times New Roman" w:hAnsi="Times New Roman" w:cs="Times New Roman"/>
          <w:bCs/>
          <w:i/>
          <w:iCs/>
          <w:sz w:val="20"/>
          <w:szCs w:val="20"/>
          <w:lang w:val="en-GB"/>
        </w:rPr>
        <w:t xml:space="preserve">, </w:t>
      </w:r>
      <w:hyperlink r:id="rId21" w:history="1">
        <w:r w:rsidRPr="000E5CC2">
          <w:rPr>
            <w:rStyle w:val="Hiperhivatkozs"/>
            <w:rFonts w:ascii="Times New Roman" w:hAnsi="Times New Roman" w:cs="Times New Roman"/>
            <w:bCs/>
            <w:i/>
            <w:iCs/>
            <w:sz w:val="20"/>
            <w:szCs w:val="20"/>
            <w:lang w:val="en-GB"/>
          </w:rPr>
          <w:t>Journal of Cleaner Production</w:t>
        </w:r>
      </w:hyperlink>
      <w:r w:rsidRPr="004506DD">
        <w:rPr>
          <w:rFonts w:ascii="Times New Roman" w:hAnsi="Times New Roman" w:cs="Times New Roman"/>
          <w:bCs/>
          <w:i/>
          <w:iCs/>
          <w:sz w:val="20"/>
          <w:szCs w:val="20"/>
          <w:lang w:val="en-GB"/>
        </w:rPr>
        <w:t xml:space="preserve">, </w:t>
      </w:r>
      <w:hyperlink r:id="rId22" w:history="1">
        <w:r w:rsidRPr="000E5CC2">
          <w:rPr>
            <w:rStyle w:val="Hiperhivatkozs"/>
            <w:rFonts w:ascii="Times New Roman" w:hAnsi="Times New Roman" w:cs="Times New Roman"/>
            <w:bCs/>
            <w:i/>
            <w:iCs/>
            <w:sz w:val="20"/>
            <w:szCs w:val="20"/>
            <w:lang w:val="en-GB"/>
          </w:rPr>
          <w:t>Journal of Knowledge Management</w:t>
        </w:r>
      </w:hyperlink>
      <w:r>
        <w:rPr>
          <w:rFonts w:ascii="Times New Roman" w:hAnsi="Times New Roman" w:cs="Times New Roman"/>
          <w:bCs/>
          <w:i/>
          <w:iCs/>
          <w:sz w:val="20"/>
          <w:szCs w:val="20"/>
          <w:lang w:val="en-GB"/>
        </w:rPr>
        <w:t xml:space="preserve">, </w:t>
      </w:r>
      <w:hyperlink r:id="rId23" w:history="1">
        <w:r w:rsidRPr="000E5CC2">
          <w:rPr>
            <w:rStyle w:val="Hiperhivatkozs"/>
            <w:rFonts w:ascii="Times New Roman" w:hAnsi="Times New Roman" w:cs="Times New Roman"/>
            <w:bCs/>
            <w:i/>
            <w:iCs/>
            <w:sz w:val="20"/>
            <w:szCs w:val="20"/>
            <w:lang w:val="en-GB"/>
          </w:rPr>
          <w:t>Journal of Theoretical and Applied Electronic Commerce Research</w:t>
        </w:r>
      </w:hyperlink>
      <w:r w:rsidRPr="00EF0E83">
        <w:rPr>
          <w:rStyle w:val="yiv0820878198"/>
          <w:rFonts w:ascii="Times New Roman" w:hAnsi="Times New Roman" w:cs="Times New Roman"/>
          <w:sz w:val="20"/>
          <w:szCs w:val="20"/>
        </w:rPr>
        <w:t xml:space="preserve">, </w:t>
      </w:r>
      <w:bookmarkEnd w:id="3"/>
      <w:r w:rsidRPr="00EF0E83">
        <w:rPr>
          <w:rStyle w:val="yiv0820878198"/>
          <w:rFonts w:ascii="Times New Roman" w:hAnsi="Times New Roman" w:cs="Times New Roman"/>
          <w:sz w:val="20"/>
          <w:szCs w:val="20"/>
        </w:rPr>
        <w:t>has</w:t>
      </w:r>
      <w:r w:rsidRPr="00EF0E83">
        <w:rPr>
          <w:rFonts w:ascii="Times New Roman" w:hAnsi="Times New Roman" w:cs="Times New Roman"/>
          <w:bCs/>
          <w:sz w:val="20"/>
          <w:szCs w:val="20"/>
        </w:rPr>
        <w:t xml:space="preserve"> participated in numerous conferences (European Marketing Academy Conference, World Marketing Congress, Annual MBAA International Conference, Annual North American ACR Conference, RESER), and serves as an </w:t>
      </w:r>
      <w:hyperlink r:id="rId24" w:history="1">
        <w:r w:rsidRPr="00AC0FDF">
          <w:rPr>
            <w:rStyle w:val="Hiperhivatkozs"/>
            <w:rFonts w:ascii="Times New Roman" w:hAnsi="Times New Roman" w:cs="Times New Roman"/>
            <w:bCs/>
            <w:sz w:val="20"/>
            <w:szCs w:val="20"/>
          </w:rPr>
          <w:t>associate or guest editor</w:t>
        </w:r>
      </w:hyperlink>
      <w:r w:rsidRPr="00EF0E83">
        <w:rPr>
          <w:rFonts w:ascii="Times New Roman" w:hAnsi="Times New Roman" w:cs="Times New Roman"/>
          <w:bCs/>
          <w:sz w:val="20"/>
          <w:szCs w:val="20"/>
        </w:rPr>
        <w:t xml:space="preserve"> for </w:t>
      </w:r>
      <w:proofErr w:type="spellStart"/>
      <w:r w:rsidRPr="00EF0E83">
        <w:rPr>
          <w:rFonts w:ascii="Times New Roman" w:hAnsi="Times New Roman" w:cs="Times New Roman"/>
          <w:bCs/>
          <w:i/>
          <w:sz w:val="20"/>
          <w:szCs w:val="20"/>
        </w:rPr>
        <w:t>Amfiteatru</w:t>
      </w:r>
      <w:proofErr w:type="spellEnd"/>
      <w:r w:rsidRPr="00EF0E83">
        <w:rPr>
          <w:rFonts w:ascii="Times New Roman" w:hAnsi="Times New Roman" w:cs="Times New Roman"/>
          <w:bCs/>
          <w:i/>
          <w:sz w:val="20"/>
          <w:szCs w:val="20"/>
        </w:rPr>
        <w:t xml:space="preserve"> Economic</w:t>
      </w:r>
      <w:r w:rsidRPr="00EF0E83">
        <w:rPr>
          <w:rFonts w:ascii="Times New Roman" w:hAnsi="Times New Roman" w:cs="Times New Roman"/>
          <w:bCs/>
          <w:sz w:val="20"/>
          <w:szCs w:val="20"/>
        </w:rPr>
        <w:t>,</w:t>
      </w:r>
      <w:r w:rsidRPr="00EF0E83">
        <w:rPr>
          <w:rFonts w:ascii="Times New Roman" w:hAnsi="Times New Roman" w:cs="Times New Roman"/>
          <w:bCs/>
          <w:i/>
          <w:sz w:val="20"/>
          <w:szCs w:val="20"/>
        </w:rPr>
        <w:t xml:space="preserve"> </w:t>
      </w:r>
      <w:proofErr w:type="spellStart"/>
      <w:r w:rsidRPr="00EF0E83">
        <w:rPr>
          <w:rFonts w:ascii="Times New Roman" w:hAnsi="Times New Roman" w:cs="Times New Roman"/>
          <w:bCs/>
          <w:i/>
          <w:sz w:val="20"/>
          <w:szCs w:val="20"/>
        </w:rPr>
        <w:t>Kybernetes</w:t>
      </w:r>
      <w:proofErr w:type="spellEnd"/>
      <w:r w:rsidRPr="00EF0E83">
        <w:rPr>
          <w:rFonts w:ascii="Times New Roman" w:hAnsi="Times New Roman" w:cs="Times New Roman"/>
          <w:bCs/>
          <w:i/>
          <w:sz w:val="20"/>
          <w:szCs w:val="20"/>
        </w:rPr>
        <w:t>, Journal of International Management, European Journal of International Management, Sustainability</w:t>
      </w:r>
      <w:r w:rsidRPr="00EF0E83">
        <w:rPr>
          <w:rFonts w:ascii="Times New Roman" w:hAnsi="Times New Roman" w:cs="Times New Roman"/>
          <w:bCs/>
          <w:sz w:val="20"/>
          <w:szCs w:val="20"/>
        </w:rPr>
        <w:t>, as well as for Romanian and European research projects. His teaching</w:t>
      </w:r>
      <w:r w:rsidRPr="00125EC5">
        <w:rPr>
          <w:rFonts w:ascii="Times New Roman" w:hAnsi="Times New Roman" w:cs="Times New Roman"/>
          <w:bCs/>
          <w:sz w:val="20"/>
          <w:szCs w:val="20"/>
        </w:rPr>
        <w:t xml:space="preserve"> </w:t>
      </w:r>
      <w:r>
        <w:rPr>
          <w:rFonts w:ascii="Times New Roman" w:hAnsi="Times New Roman" w:cs="Times New Roman"/>
          <w:bCs/>
          <w:sz w:val="20"/>
          <w:szCs w:val="20"/>
        </w:rPr>
        <w:t xml:space="preserve">and research fields </w:t>
      </w:r>
      <w:r w:rsidRPr="00125EC5">
        <w:rPr>
          <w:rFonts w:ascii="Times New Roman" w:hAnsi="Times New Roman" w:cs="Times New Roman"/>
          <w:bCs/>
          <w:sz w:val="20"/>
          <w:szCs w:val="20"/>
        </w:rPr>
        <w:t>are Retailing, International Marketing, Tourism Marketing, Sales Promotion</w:t>
      </w:r>
      <w:r>
        <w:rPr>
          <w:rFonts w:ascii="Times New Roman" w:hAnsi="Times New Roman" w:cs="Times New Roman"/>
          <w:bCs/>
          <w:sz w:val="20"/>
          <w:szCs w:val="20"/>
        </w:rPr>
        <w:t xml:space="preserve">/Business Negotiation, Artificial Intelligence, Sustainability, Consumer </w:t>
      </w:r>
      <w:proofErr w:type="spellStart"/>
      <w:r>
        <w:rPr>
          <w:rFonts w:ascii="Times New Roman" w:hAnsi="Times New Roman" w:cs="Times New Roman"/>
          <w:bCs/>
          <w:sz w:val="20"/>
          <w:szCs w:val="20"/>
        </w:rPr>
        <w:t>Behaviour</w:t>
      </w:r>
      <w:proofErr w:type="spellEnd"/>
      <w:r w:rsidRPr="00125EC5">
        <w:rPr>
          <w:rFonts w:ascii="Times New Roman" w:hAnsi="Times New Roman" w:cs="Times New Roman"/>
          <w:bCs/>
          <w:sz w:val="20"/>
          <w:szCs w:val="20"/>
        </w:rPr>
        <w:t xml:space="preserve"> and Strategic Marketing. Dr. Dabija has conducted different courses on project management, retailing, retail marketing, marketing, sales and promotions in summer schools, companies and human resources development courses. More recently Dr. Dabija </w:t>
      </w:r>
      <w:r>
        <w:rPr>
          <w:rFonts w:ascii="Times New Roman" w:hAnsi="Times New Roman" w:cs="Times New Roman"/>
          <w:bCs/>
          <w:sz w:val="20"/>
          <w:szCs w:val="20"/>
        </w:rPr>
        <w:t>coauthored</w:t>
      </w:r>
      <w:r w:rsidRPr="00125EC5">
        <w:rPr>
          <w:rFonts w:ascii="Times New Roman" w:hAnsi="Times New Roman" w:cs="Times New Roman"/>
          <w:bCs/>
          <w:sz w:val="20"/>
          <w:szCs w:val="20"/>
        </w:rPr>
        <w:t xml:space="preserve"> in Romanian the </w:t>
      </w:r>
      <w:r w:rsidRPr="00761C26">
        <w:rPr>
          <w:rFonts w:ascii="Times New Roman" w:hAnsi="Times New Roman" w:cs="Times New Roman"/>
          <w:bCs/>
          <w:sz w:val="20"/>
          <w:szCs w:val="20"/>
        </w:rPr>
        <w:t>book To conceive, to write and to publish a scientific article in business and economics, which was awarded in late 2017 the first book prize of the Romanian Association of Economic Faculties and in December 2019 the “</w:t>
      </w:r>
      <w:hyperlink r:id="rId25" w:history="1">
        <w:r w:rsidRPr="00761C26">
          <w:rPr>
            <w:rStyle w:val="Hiperhivatkozs"/>
            <w:rFonts w:ascii="Times New Roman" w:hAnsi="Times New Roman" w:cs="Times New Roman"/>
            <w:bCs/>
            <w:sz w:val="20"/>
            <w:szCs w:val="20"/>
          </w:rPr>
          <w:t>Victor Slăvescu</w:t>
        </w:r>
      </w:hyperlink>
      <w:r w:rsidRPr="00761C26">
        <w:rPr>
          <w:rFonts w:ascii="Times New Roman" w:hAnsi="Times New Roman" w:cs="Times New Roman"/>
          <w:bCs/>
          <w:sz w:val="20"/>
          <w:szCs w:val="20"/>
          <w:lang w:val="en-GB"/>
        </w:rPr>
        <w:t xml:space="preserve">“ Prize </w:t>
      </w:r>
      <w:r w:rsidRPr="00B819D2">
        <w:rPr>
          <w:rFonts w:ascii="Times New Roman" w:hAnsi="Times New Roman" w:cs="Times New Roman"/>
          <w:bCs/>
          <w:sz w:val="20"/>
          <w:szCs w:val="20"/>
          <w:lang w:val="en-GB"/>
        </w:rPr>
        <w:t>of the Romanian Academy of Science</w:t>
      </w:r>
      <w:r w:rsidRPr="00B819D2">
        <w:rPr>
          <w:rFonts w:ascii="Times New Roman" w:hAnsi="Times New Roman" w:cs="Times New Roman"/>
          <w:bCs/>
          <w:sz w:val="20"/>
          <w:szCs w:val="20"/>
        </w:rPr>
        <w:t xml:space="preserve">. He was awarded in September 2018 the </w:t>
      </w:r>
      <w:proofErr w:type="spellStart"/>
      <w:r w:rsidRPr="00B819D2">
        <w:rPr>
          <w:rFonts w:ascii="Times New Roman" w:hAnsi="Times New Roman" w:cs="Times New Roman"/>
          <w:bCs/>
          <w:sz w:val="20"/>
          <w:szCs w:val="20"/>
        </w:rPr>
        <w:t>Publons</w:t>
      </w:r>
      <w:proofErr w:type="spellEnd"/>
      <w:r w:rsidRPr="00B819D2">
        <w:rPr>
          <w:rFonts w:ascii="Times New Roman" w:hAnsi="Times New Roman" w:cs="Times New Roman"/>
          <w:bCs/>
          <w:sz w:val="20"/>
          <w:szCs w:val="20"/>
        </w:rPr>
        <w:t xml:space="preserve"> “Excellent Reviewers</w:t>
      </w:r>
      <w:r w:rsidRPr="00B819D2">
        <w:rPr>
          <w:rFonts w:ascii="Times New Roman" w:hAnsi="Times New Roman" w:cs="Times New Roman"/>
          <w:bCs/>
          <w:sz w:val="20"/>
          <w:szCs w:val="20"/>
          <w:lang w:val="en-GB"/>
        </w:rPr>
        <w:t xml:space="preserve">“ Award and the </w:t>
      </w:r>
      <w:r w:rsidRPr="00B819D2">
        <w:rPr>
          <w:rFonts w:ascii="Times New Roman" w:hAnsi="Times New Roman" w:cs="Times New Roman"/>
          <w:bCs/>
          <w:sz w:val="20"/>
          <w:szCs w:val="20"/>
        </w:rPr>
        <w:t>“</w:t>
      </w:r>
      <w:r w:rsidRPr="00B819D2">
        <w:rPr>
          <w:rFonts w:ascii="Times New Roman" w:hAnsi="Times New Roman" w:cs="Times New Roman"/>
          <w:bCs/>
          <w:i/>
          <w:iCs/>
          <w:sz w:val="20"/>
          <w:szCs w:val="20"/>
        </w:rPr>
        <w:t>Top Reviewers in Economics and Business</w:t>
      </w:r>
      <w:r w:rsidRPr="00B819D2">
        <w:rPr>
          <w:rFonts w:ascii="Times New Roman" w:hAnsi="Times New Roman" w:cs="Times New Roman"/>
          <w:bCs/>
          <w:sz w:val="20"/>
          <w:szCs w:val="20"/>
          <w:lang w:val="en-GB"/>
        </w:rPr>
        <w:t>“,</w:t>
      </w:r>
      <w:r>
        <w:rPr>
          <w:rFonts w:ascii="Times New Roman" w:hAnsi="Times New Roman" w:cs="Times New Roman"/>
          <w:bCs/>
          <w:sz w:val="20"/>
          <w:szCs w:val="20"/>
          <w:lang w:val="en-GB"/>
        </w:rPr>
        <w:t xml:space="preserve"> </w:t>
      </w:r>
      <w:r w:rsidRPr="00B819D2">
        <w:rPr>
          <w:rFonts w:ascii="Times New Roman" w:hAnsi="Times New Roman" w:cs="Times New Roman"/>
          <w:bCs/>
          <w:sz w:val="20"/>
          <w:szCs w:val="20"/>
          <w:lang w:val="en-GB"/>
        </w:rPr>
        <w:t>in September 2021 the “</w:t>
      </w:r>
      <w:hyperlink r:id="rId26" w:history="1">
        <w:r w:rsidRPr="00AC0FDF">
          <w:rPr>
            <w:rStyle w:val="Hiperhivatkozs"/>
            <w:rFonts w:ascii="Times New Roman" w:eastAsia="Times New Roman" w:hAnsi="Times New Roman" w:cs="Times New Roman"/>
            <w:bCs/>
            <w:i/>
            <w:iCs/>
            <w:sz w:val="20"/>
            <w:szCs w:val="20"/>
            <w:lang w:eastAsia="en-GB"/>
          </w:rPr>
          <w:t>2020 MDPI Top Reviewer Award</w:t>
        </w:r>
      </w:hyperlink>
      <w:r w:rsidRPr="00B819D2">
        <w:rPr>
          <w:rFonts w:ascii="Times New Roman" w:hAnsi="Times New Roman" w:cs="Times New Roman"/>
          <w:bCs/>
          <w:sz w:val="20"/>
          <w:szCs w:val="20"/>
          <w:lang w:val="en-GB"/>
        </w:rPr>
        <w:t>” and in April 2023 the “</w:t>
      </w:r>
      <w:hyperlink r:id="rId27" w:history="1">
        <w:r w:rsidRPr="00AC0FDF">
          <w:rPr>
            <w:rStyle w:val="Hiperhivatkozs"/>
            <w:rFonts w:ascii="Times New Roman" w:hAnsi="Times New Roman" w:cs="Times New Roman"/>
            <w:bCs/>
            <w:i/>
            <w:iCs/>
            <w:sz w:val="20"/>
            <w:szCs w:val="20"/>
            <w:lang w:val="en-GB"/>
          </w:rPr>
          <w:t>2022 Outstanding Reviewer Award</w:t>
        </w:r>
      </w:hyperlink>
      <w:r w:rsidRPr="00B819D2">
        <w:rPr>
          <w:rFonts w:ascii="Times New Roman" w:hAnsi="Times New Roman" w:cs="Times New Roman"/>
          <w:bCs/>
          <w:sz w:val="20"/>
          <w:szCs w:val="20"/>
          <w:lang w:val="en-GB"/>
        </w:rPr>
        <w:t xml:space="preserve">” from the Journal of Risk and Financial Management. </w:t>
      </w:r>
      <w:bookmarkStart w:id="4" w:name="_Hlk151404657"/>
      <w:r w:rsidRPr="00B819D2">
        <w:rPr>
          <w:rFonts w:ascii="Times New Roman" w:hAnsi="Times New Roman" w:cs="Times New Roman"/>
          <w:bCs/>
          <w:sz w:val="20"/>
          <w:szCs w:val="20"/>
          <w:lang w:val="en-GB"/>
        </w:rPr>
        <w:t xml:space="preserve">Since 2023 he is the </w:t>
      </w:r>
      <w:hyperlink r:id="rId28" w:history="1">
        <w:r w:rsidRPr="00761C26">
          <w:rPr>
            <w:rStyle w:val="Hiperhivatkozs"/>
            <w:rFonts w:ascii="Times New Roman" w:hAnsi="Times New Roman" w:cs="Times New Roman"/>
            <w:bCs/>
            <w:sz w:val="20"/>
            <w:szCs w:val="20"/>
            <w:lang w:val="en-GB"/>
          </w:rPr>
          <w:t>best cited researcher in Marketing</w:t>
        </w:r>
      </w:hyperlink>
      <w:r w:rsidRPr="00B819D2">
        <w:rPr>
          <w:rFonts w:ascii="Times New Roman" w:hAnsi="Times New Roman" w:cs="Times New Roman"/>
          <w:bCs/>
          <w:sz w:val="20"/>
          <w:szCs w:val="20"/>
          <w:lang w:val="en-GB"/>
        </w:rPr>
        <w:t xml:space="preserve"> in Romania</w:t>
      </w:r>
      <w:r w:rsidRPr="00B819D2">
        <w:rPr>
          <w:rFonts w:ascii="Times New Roman" w:hAnsi="Times New Roman" w:cs="Times New Roman"/>
          <w:sz w:val="20"/>
          <w:szCs w:val="20"/>
        </w:rPr>
        <w:t xml:space="preserve">; </w:t>
      </w:r>
      <w:r w:rsidRPr="00B819D2">
        <w:rPr>
          <w:rFonts w:ascii="Times New Roman" w:hAnsi="Times New Roman" w:cs="Times New Roman"/>
          <w:bCs/>
          <w:sz w:val="20"/>
          <w:szCs w:val="20"/>
          <w:lang w:val="en-GB"/>
        </w:rPr>
        <w:t xml:space="preserve">according to the update of the science-wide author database of standardized citation indicators, he is ranked among the </w:t>
      </w:r>
      <w:hyperlink r:id="rId29" w:history="1">
        <w:r w:rsidRPr="00761C26">
          <w:rPr>
            <w:rStyle w:val="Hiperhivatkozs"/>
            <w:rFonts w:ascii="Times New Roman" w:hAnsi="Times New Roman" w:cs="Times New Roman"/>
            <w:bCs/>
            <w:i/>
            <w:iCs/>
            <w:sz w:val="20"/>
            <w:szCs w:val="20"/>
            <w:lang w:val="en-GB"/>
          </w:rPr>
          <w:t>top 2%</w:t>
        </w:r>
      </w:hyperlink>
      <w:r w:rsidRPr="00B819D2">
        <w:rPr>
          <w:rFonts w:ascii="Times New Roman" w:hAnsi="Times New Roman" w:cs="Times New Roman"/>
          <w:bCs/>
          <w:i/>
          <w:iCs/>
          <w:sz w:val="20"/>
          <w:szCs w:val="20"/>
          <w:lang w:val="en-GB"/>
        </w:rPr>
        <w:t xml:space="preserve"> highly cited researchers</w:t>
      </w:r>
      <w:r w:rsidRPr="00B819D2">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(2023</w:t>
      </w:r>
      <w:r>
        <w:rPr>
          <w:rFonts w:ascii="Times New Roman" w:hAnsi="Times New Roman" w:cs="Times New Roman"/>
          <w:bCs/>
          <w:sz w:val="20"/>
          <w:szCs w:val="20"/>
          <w:lang w:val="ro-RO"/>
        </w:rPr>
        <w:t xml:space="preserve">: </w:t>
      </w:r>
      <w:r>
        <w:rPr>
          <w:rFonts w:ascii="Times New Roman" w:hAnsi="Times New Roman" w:cs="Times New Roman"/>
          <w:bCs/>
          <w:sz w:val="20"/>
          <w:szCs w:val="20"/>
        </w:rPr>
        <w:t>#</w:t>
      </w:r>
      <w:r w:rsidRPr="00B819D2">
        <w:rPr>
          <w:rFonts w:ascii="Times New Roman" w:hAnsi="Times New Roman" w:cs="Times New Roman"/>
          <w:bCs/>
          <w:sz w:val="20"/>
          <w:szCs w:val="20"/>
          <w:lang w:val="en-GB"/>
        </w:rPr>
        <w:t>51745</w:t>
      </w:r>
      <w:r>
        <w:rPr>
          <w:rFonts w:ascii="Times New Roman" w:hAnsi="Times New Roman" w:cs="Times New Roman"/>
          <w:bCs/>
          <w:sz w:val="20"/>
          <w:szCs w:val="20"/>
          <w:lang w:val="en-GB"/>
        </w:rPr>
        <w:t xml:space="preserve">; 2024: #28497; 2025: #27660) by </w:t>
      </w:r>
      <w:r w:rsidRPr="00B819D2">
        <w:rPr>
          <w:rFonts w:ascii="Times New Roman" w:hAnsi="Times New Roman" w:cs="Times New Roman"/>
          <w:bCs/>
          <w:sz w:val="20"/>
          <w:szCs w:val="20"/>
          <w:lang w:val="en-GB"/>
        </w:rPr>
        <w:t xml:space="preserve">Elsevier and </w:t>
      </w:r>
      <w:r w:rsidRPr="00761C26">
        <w:rPr>
          <w:rFonts w:ascii="Times New Roman" w:hAnsi="Times New Roman" w:cs="Times New Roman"/>
          <w:bCs/>
          <w:sz w:val="20"/>
          <w:szCs w:val="20"/>
          <w:lang w:val="en-GB"/>
        </w:rPr>
        <w:t>Stanford University International Ranking</w:t>
      </w:r>
      <w:r>
        <w:rPr>
          <w:rFonts w:ascii="Times New Roman" w:hAnsi="Times New Roman" w:cs="Times New Roman"/>
          <w:bCs/>
          <w:sz w:val="20"/>
          <w:szCs w:val="20"/>
          <w:lang w:val="en-GB"/>
        </w:rPr>
        <w:t>.</w:t>
      </w:r>
      <w:bookmarkEnd w:id="1"/>
      <w:r>
        <w:rPr>
          <w:rFonts w:ascii="Times New Roman" w:hAnsi="Times New Roman" w:cs="Times New Roman"/>
          <w:bCs/>
          <w:sz w:val="20"/>
          <w:szCs w:val="20"/>
          <w:lang w:val="en-GB"/>
        </w:rPr>
        <w:t xml:space="preserve"> In 2024 Dr. Dabija won the </w:t>
      </w:r>
      <w:hyperlink r:id="rId30" w:history="1">
        <w:r w:rsidRPr="004506DD">
          <w:rPr>
            <w:rStyle w:val="Hiperhivatkozs"/>
            <w:rFonts w:ascii="Times New Roman" w:hAnsi="Times New Roman" w:cs="Times New Roman"/>
            <w:bCs/>
            <w:sz w:val="20"/>
            <w:szCs w:val="20"/>
            <w:lang w:val="en-GB"/>
          </w:rPr>
          <w:t>Emerald Literati Outstanding Paper Award</w:t>
        </w:r>
      </w:hyperlink>
      <w:r>
        <w:rPr>
          <w:rFonts w:ascii="Times New Roman" w:hAnsi="Times New Roman" w:cs="Times New Roman"/>
          <w:bCs/>
          <w:sz w:val="20"/>
          <w:szCs w:val="20"/>
          <w:lang w:val="en-GB"/>
        </w:rPr>
        <w:t xml:space="preserve"> for a coauthored paper in Journal of Knowledge Management, the 2024 </w:t>
      </w:r>
      <w:proofErr w:type="spellStart"/>
      <w:r>
        <w:rPr>
          <w:rFonts w:ascii="Times New Roman" w:hAnsi="Times New Roman" w:cs="Times New Roman"/>
          <w:bCs/>
          <w:sz w:val="20"/>
          <w:szCs w:val="20"/>
          <w:lang w:val="en-GB"/>
        </w:rPr>
        <w:t>S</w:t>
      </w:r>
      <w:hyperlink r:id="rId31" w:history="1">
        <w:r w:rsidRPr="00761C26">
          <w:rPr>
            <w:rStyle w:val="Hiperhivatkozs"/>
            <w:rFonts w:ascii="Times New Roman" w:hAnsi="Times New Roman" w:cs="Times New Roman"/>
            <w:bCs/>
            <w:sz w:val="20"/>
            <w:szCs w:val="20"/>
            <w:lang w:val="en-GB"/>
          </w:rPr>
          <w:t>trategica</w:t>
        </w:r>
        <w:proofErr w:type="spellEnd"/>
        <w:r w:rsidRPr="00761C26">
          <w:rPr>
            <w:rStyle w:val="Hiperhivatkozs"/>
            <w:rFonts w:ascii="Times New Roman" w:hAnsi="Times New Roman" w:cs="Times New Roman"/>
            <w:bCs/>
            <w:sz w:val="20"/>
            <w:szCs w:val="20"/>
            <w:lang w:val="en-GB"/>
          </w:rPr>
          <w:t xml:space="preserve"> International Conference</w:t>
        </w:r>
      </w:hyperlink>
      <w:r>
        <w:rPr>
          <w:rFonts w:ascii="Times New Roman" w:hAnsi="Times New Roman" w:cs="Times New Roman"/>
          <w:bCs/>
          <w:sz w:val="20"/>
          <w:szCs w:val="20"/>
          <w:lang w:val="en-GB"/>
        </w:rPr>
        <w:t xml:space="preserve"> Best Paper Award, while in 2025 he obtained the </w:t>
      </w:r>
      <w:hyperlink r:id="rId32" w:history="1">
        <w:r w:rsidRPr="00761C26">
          <w:rPr>
            <w:rStyle w:val="Hiperhivatkozs"/>
            <w:rFonts w:ascii="Times New Roman" w:hAnsi="Times New Roman" w:cs="Times New Roman"/>
            <w:bCs/>
            <w:sz w:val="20"/>
            <w:szCs w:val="20"/>
            <w:lang w:val="en-GB"/>
          </w:rPr>
          <w:t>Emerald Literati Outstanding Reviewer</w:t>
        </w:r>
      </w:hyperlink>
      <w:r>
        <w:rPr>
          <w:rFonts w:ascii="Times New Roman" w:hAnsi="Times New Roman" w:cs="Times New Roman"/>
          <w:bCs/>
          <w:sz w:val="20"/>
          <w:szCs w:val="20"/>
          <w:lang w:val="en-GB"/>
        </w:rPr>
        <w:t xml:space="preserve"> Award and the 2023 International Scientific Award of the Hungarian Academy of Sciences. Since August 2024 Dr. Dabija serves as a member of the </w:t>
      </w:r>
      <w:r w:rsidRPr="00D427A2">
        <w:rPr>
          <w:rFonts w:ascii="Times New Roman" w:hAnsi="Times New Roman" w:cs="Times New Roman"/>
          <w:bCs/>
          <w:sz w:val="20"/>
          <w:szCs w:val="20"/>
          <w:lang w:val="en-GB"/>
        </w:rPr>
        <w:t>National Commission for the Attestation of University Titles, Diplomas and Certificates (</w:t>
      </w:r>
      <w:hyperlink r:id="rId33" w:history="1">
        <w:r w:rsidRPr="00761C26">
          <w:rPr>
            <w:rStyle w:val="Hiperhivatkozs"/>
            <w:rFonts w:ascii="Times New Roman" w:hAnsi="Times New Roman" w:cs="Times New Roman"/>
            <w:bCs/>
            <w:sz w:val="20"/>
            <w:szCs w:val="20"/>
            <w:lang w:val="en-GB"/>
          </w:rPr>
          <w:t>CNATDCU</w:t>
        </w:r>
      </w:hyperlink>
      <w:r w:rsidRPr="00D427A2">
        <w:rPr>
          <w:rFonts w:ascii="Times New Roman" w:hAnsi="Times New Roman" w:cs="Times New Roman"/>
          <w:bCs/>
          <w:sz w:val="20"/>
          <w:szCs w:val="20"/>
          <w:lang w:val="en-GB"/>
        </w:rPr>
        <w:t>)</w:t>
      </w:r>
      <w:r>
        <w:rPr>
          <w:rFonts w:ascii="Times New Roman" w:hAnsi="Times New Roman" w:cs="Times New Roman"/>
          <w:bCs/>
          <w:sz w:val="20"/>
          <w:szCs w:val="20"/>
          <w:lang w:val="en-GB"/>
        </w:rPr>
        <w:t xml:space="preserve"> and since November 2024 Dr. Dabija is an associate member of the Academy of Romanian Scientists (AOȘR), </w:t>
      </w:r>
      <w:hyperlink r:id="rId34" w:history="1">
        <w:r w:rsidRPr="00761C26">
          <w:rPr>
            <w:rStyle w:val="Hiperhivatkozs"/>
            <w:rFonts w:ascii="Times New Roman" w:hAnsi="Times New Roman" w:cs="Times New Roman"/>
            <w:bCs/>
            <w:sz w:val="20"/>
            <w:szCs w:val="20"/>
            <w:lang w:val="en-GB"/>
          </w:rPr>
          <w:t>Section IX, Economics, Sociology and Juridical Sciences</w:t>
        </w:r>
      </w:hyperlink>
      <w:r>
        <w:rPr>
          <w:rFonts w:ascii="Times New Roman" w:hAnsi="Times New Roman" w:cs="Times New Roman"/>
          <w:bCs/>
          <w:sz w:val="20"/>
          <w:szCs w:val="20"/>
          <w:lang w:val="en-GB"/>
        </w:rPr>
        <w:t>. Since 2025 Dr. Dabija is a member of the National Council for Scientific Research from Romania (</w:t>
      </w:r>
      <w:hyperlink r:id="rId35" w:history="1">
        <w:r w:rsidRPr="00761C26">
          <w:rPr>
            <w:rStyle w:val="Hiperhivatkozs"/>
            <w:rFonts w:ascii="Times New Roman" w:hAnsi="Times New Roman" w:cs="Times New Roman"/>
            <w:bCs/>
            <w:sz w:val="20"/>
            <w:szCs w:val="20"/>
            <w:lang w:val="en-GB"/>
          </w:rPr>
          <w:t>Committee Economic Sciences</w:t>
        </w:r>
      </w:hyperlink>
      <w:r>
        <w:rPr>
          <w:rFonts w:ascii="Times New Roman" w:hAnsi="Times New Roman" w:cs="Times New Roman"/>
          <w:bCs/>
          <w:sz w:val="20"/>
          <w:szCs w:val="20"/>
          <w:lang w:val="en-GB"/>
        </w:rPr>
        <w:t>). In 2025 he received the “</w:t>
      </w:r>
      <w:hyperlink r:id="rId36" w:history="1">
        <w:r w:rsidRPr="00761C26">
          <w:rPr>
            <w:rStyle w:val="Hiperhivatkozs"/>
            <w:rFonts w:ascii="Times New Roman" w:hAnsi="Times New Roman" w:cs="Times New Roman"/>
            <w:bCs/>
            <w:sz w:val="20"/>
            <w:szCs w:val="20"/>
            <w:lang w:val="en-GB"/>
          </w:rPr>
          <w:t>Ion Ionescu de la Brad</w:t>
        </w:r>
      </w:hyperlink>
      <w:r>
        <w:rPr>
          <w:rFonts w:ascii="Times New Roman" w:hAnsi="Times New Roman" w:cs="Times New Roman"/>
          <w:bCs/>
          <w:sz w:val="20"/>
          <w:szCs w:val="20"/>
          <w:lang w:val="en-GB"/>
        </w:rPr>
        <w:t>” Award of the Romanian Academy of Sciences for a coauthored journal paper.</w:t>
      </w:r>
    </w:p>
    <w:bookmarkEnd w:id="2"/>
    <w:bookmarkEnd w:id="4"/>
    <w:p w14:paraId="26F13F86" w14:textId="77777777" w:rsidR="005E2DE9" w:rsidRPr="00854702" w:rsidRDefault="005E2DE9" w:rsidP="005E2DE9">
      <w:pPr>
        <w:pStyle w:val="cdt4ke"/>
        <w:numPr>
          <w:ilvl w:val="0"/>
          <w:numId w:val="1"/>
        </w:numPr>
        <w:spacing w:before="0" w:beforeAutospacing="0" w:after="0" w:afterAutospacing="0" w:line="276" w:lineRule="auto"/>
        <w:ind w:left="1622" w:hanging="1055"/>
        <w:jc w:val="both"/>
        <w:rPr>
          <w:rStyle w:val="Kiemels2"/>
          <w:b w:val="0"/>
          <w:bCs w:val="0"/>
          <w:color w:val="212121"/>
          <w:sz w:val="22"/>
          <w:szCs w:val="22"/>
          <w:lang w:val="en-GB"/>
        </w:rPr>
      </w:pPr>
      <w:r w:rsidRPr="00854702">
        <w:rPr>
          <w:rStyle w:val="Kiemels2"/>
          <w:color w:val="212121"/>
          <w:sz w:val="22"/>
          <w:szCs w:val="22"/>
          <w:lang w:val="en-GB"/>
        </w:rPr>
        <w:t xml:space="preserve">Faculty web page: </w:t>
      </w:r>
      <w:hyperlink r:id="rId37" w:history="1">
        <w:r w:rsidRPr="00854702">
          <w:rPr>
            <w:rStyle w:val="Hiperhivatkozs"/>
            <w:rFonts w:eastAsiaTheme="majorEastAsia"/>
            <w:sz w:val="22"/>
            <w:szCs w:val="22"/>
            <w:lang w:val="en-GB"/>
          </w:rPr>
          <w:t>https://econ.ubbcluj.ro/cv.php?id=125</w:t>
        </w:r>
      </w:hyperlink>
      <w:r w:rsidRPr="00854702">
        <w:rPr>
          <w:rStyle w:val="Kiemels2"/>
          <w:color w:val="212121"/>
          <w:sz w:val="22"/>
          <w:szCs w:val="22"/>
          <w:lang w:val="en-GB"/>
        </w:rPr>
        <w:t xml:space="preserve"> </w:t>
      </w:r>
    </w:p>
    <w:p w14:paraId="101ECD7A" w14:textId="77777777" w:rsidR="005E2DE9" w:rsidRPr="00854702" w:rsidRDefault="005E2DE9" w:rsidP="005E2DE9">
      <w:pPr>
        <w:pStyle w:val="cdt4ke"/>
        <w:numPr>
          <w:ilvl w:val="0"/>
          <w:numId w:val="1"/>
        </w:numPr>
        <w:spacing w:before="0" w:beforeAutospacing="0" w:after="0" w:afterAutospacing="0" w:line="276" w:lineRule="auto"/>
        <w:ind w:left="1622" w:hanging="1055"/>
        <w:jc w:val="both"/>
        <w:rPr>
          <w:color w:val="212121"/>
          <w:sz w:val="22"/>
          <w:szCs w:val="22"/>
          <w:lang w:val="en-GB"/>
        </w:rPr>
      </w:pPr>
      <w:r w:rsidRPr="00854702">
        <w:rPr>
          <w:rStyle w:val="Kiemels2"/>
          <w:sz w:val="22"/>
          <w:szCs w:val="22"/>
          <w:lang w:val="en-GB"/>
        </w:rPr>
        <w:t>Personal web page: </w:t>
      </w:r>
      <w:hyperlink r:id="rId38" w:tgtFrame="_blank" w:history="1">
        <w:r w:rsidRPr="00854702">
          <w:rPr>
            <w:rStyle w:val="Hiperhivatkozs"/>
            <w:rFonts w:eastAsiaTheme="majorEastAsia"/>
            <w:sz w:val="22"/>
            <w:szCs w:val="22"/>
            <w:lang w:val="en-GB"/>
          </w:rPr>
          <w:t>https://sites.google.com/site/drecdancristiandabija/</w:t>
        </w:r>
      </w:hyperlink>
    </w:p>
    <w:p w14:paraId="08BD73FA" w14:textId="77777777" w:rsidR="005E2DE9" w:rsidRPr="00CC2066" w:rsidRDefault="005E2DE9" w:rsidP="005E2DE9">
      <w:pPr>
        <w:pStyle w:val="cdt4ke"/>
        <w:numPr>
          <w:ilvl w:val="0"/>
          <w:numId w:val="1"/>
        </w:numPr>
        <w:spacing w:before="0" w:beforeAutospacing="0" w:after="0" w:afterAutospacing="0" w:line="276" w:lineRule="auto"/>
        <w:ind w:left="1622" w:hanging="1055"/>
        <w:jc w:val="both"/>
        <w:rPr>
          <w:color w:val="212121"/>
          <w:sz w:val="22"/>
          <w:szCs w:val="22"/>
          <w:lang w:val="es-ES_tradnl"/>
        </w:rPr>
      </w:pPr>
      <w:r w:rsidRPr="00CC2066">
        <w:rPr>
          <w:rStyle w:val="Kiemels2"/>
          <w:sz w:val="22"/>
          <w:szCs w:val="22"/>
          <w:lang w:val="es-ES_tradnl"/>
        </w:rPr>
        <w:t>Academia.</w:t>
      </w:r>
      <w:r w:rsidRPr="00CC2066">
        <w:rPr>
          <w:color w:val="212121"/>
          <w:sz w:val="22"/>
          <w:szCs w:val="22"/>
          <w:lang w:val="es-ES_tradnl"/>
        </w:rPr>
        <w:t xml:space="preserve">edu: </w:t>
      </w:r>
      <w:hyperlink r:id="rId39" w:history="1">
        <w:r w:rsidRPr="00CC2066">
          <w:rPr>
            <w:rStyle w:val="Hiperhivatkozs"/>
            <w:rFonts w:eastAsiaTheme="majorEastAsia"/>
            <w:sz w:val="22"/>
            <w:szCs w:val="22"/>
            <w:lang w:val="es-ES_tradnl"/>
          </w:rPr>
          <w:t>https://independent.academia.edu/DanCristianDabija</w:t>
        </w:r>
      </w:hyperlink>
      <w:r w:rsidRPr="00CC2066">
        <w:rPr>
          <w:color w:val="212121"/>
          <w:sz w:val="22"/>
          <w:szCs w:val="22"/>
          <w:lang w:val="es-ES_tradnl"/>
        </w:rPr>
        <w:t xml:space="preserve"> </w:t>
      </w:r>
    </w:p>
    <w:p w14:paraId="6716E934" w14:textId="77777777" w:rsidR="005E2DE9" w:rsidRDefault="005E2DE9" w:rsidP="005E2DE9">
      <w:pPr>
        <w:pStyle w:val="cdt4ke"/>
        <w:numPr>
          <w:ilvl w:val="0"/>
          <w:numId w:val="1"/>
        </w:numPr>
        <w:spacing w:before="0" w:beforeAutospacing="0" w:after="0" w:afterAutospacing="0" w:line="276" w:lineRule="auto"/>
        <w:ind w:left="1622" w:hanging="1055"/>
        <w:rPr>
          <w:color w:val="212121"/>
          <w:sz w:val="22"/>
          <w:szCs w:val="22"/>
          <w:lang w:val="en-GB"/>
        </w:rPr>
      </w:pPr>
      <w:r>
        <w:rPr>
          <w:rStyle w:val="Kiemels2"/>
          <w:sz w:val="22"/>
          <w:szCs w:val="22"/>
          <w:lang w:val="en-GB"/>
        </w:rPr>
        <w:t xml:space="preserve">Ad Scientific: </w:t>
      </w:r>
      <w:hyperlink r:id="rId40" w:history="1">
        <w:r w:rsidRPr="00FD580B">
          <w:rPr>
            <w:rStyle w:val="Hiperhivatkozs"/>
            <w:rFonts w:eastAsiaTheme="majorEastAsia"/>
            <w:sz w:val="22"/>
            <w:szCs w:val="22"/>
            <w:lang w:val="en-GB"/>
          </w:rPr>
          <w:t>https://www.adscientificindex.com/scientist/dan-cristian-dabija/4347483</w:t>
        </w:r>
      </w:hyperlink>
      <w:r>
        <w:rPr>
          <w:rStyle w:val="Kiemels2"/>
          <w:sz w:val="22"/>
          <w:szCs w:val="22"/>
          <w:lang w:val="en-GB"/>
        </w:rPr>
        <w:t xml:space="preserve"> </w:t>
      </w:r>
    </w:p>
    <w:p w14:paraId="74FD503F" w14:textId="77777777" w:rsidR="005E2DE9" w:rsidRPr="00854702" w:rsidRDefault="005E2DE9" w:rsidP="005E2DE9">
      <w:pPr>
        <w:pStyle w:val="cdt4ke"/>
        <w:numPr>
          <w:ilvl w:val="0"/>
          <w:numId w:val="1"/>
        </w:numPr>
        <w:spacing w:before="0" w:beforeAutospacing="0" w:after="0" w:afterAutospacing="0" w:line="276" w:lineRule="auto"/>
        <w:ind w:left="1622" w:hanging="1055"/>
        <w:jc w:val="both"/>
        <w:rPr>
          <w:color w:val="212121"/>
          <w:sz w:val="22"/>
          <w:szCs w:val="22"/>
          <w:lang w:val="en-GB"/>
        </w:rPr>
      </w:pPr>
      <w:r w:rsidRPr="00854702">
        <w:rPr>
          <w:rStyle w:val="Kiemels2"/>
          <w:sz w:val="22"/>
          <w:szCs w:val="22"/>
          <w:lang w:val="en-GB"/>
        </w:rPr>
        <w:t>Google Scholar</w:t>
      </w:r>
      <w:r w:rsidRPr="00854702">
        <w:rPr>
          <w:b/>
          <w:bCs/>
          <w:sz w:val="22"/>
          <w:szCs w:val="22"/>
          <w:lang w:val="en-GB"/>
        </w:rPr>
        <w:t>:</w:t>
      </w:r>
      <w:r w:rsidRPr="00854702">
        <w:rPr>
          <w:sz w:val="22"/>
          <w:szCs w:val="22"/>
          <w:lang w:val="en-GB"/>
        </w:rPr>
        <w:t> </w:t>
      </w:r>
      <w:hyperlink r:id="rId41" w:tgtFrame="_blank" w:history="1">
        <w:r w:rsidRPr="00854702">
          <w:rPr>
            <w:rStyle w:val="Hiperhivatkozs"/>
            <w:rFonts w:eastAsiaTheme="majorEastAsia"/>
            <w:sz w:val="22"/>
            <w:szCs w:val="22"/>
            <w:lang w:val="en-GB"/>
          </w:rPr>
          <w:t>https://scholar.google.ro/citations?user=MqzkKtoAAAAJ&amp;hl=ro</w:t>
        </w:r>
      </w:hyperlink>
    </w:p>
    <w:p w14:paraId="34FC715B" w14:textId="77777777" w:rsidR="005E2DE9" w:rsidRPr="00854702" w:rsidRDefault="005E2DE9" w:rsidP="005E2DE9">
      <w:pPr>
        <w:pStyle w:val="cdt4ke"/>
        <w:numPr>
          <w:ilvl w:val="0"/>
          <w:numId w:val="1"/>
        </w:numPr>
        <w:spacing w:before="0" w:beforeAutospacing="0" w:after="0" w:afterAutospacing="0" w:line="276" w:lineRule="auto"/>
        <w:ind w:left="1622" w:hanging="1055"/>
        <w:jc w:val="both"/>
        <w:rPr>
          <w:color w:val="212121"/>
          <w:sz w:val="22"/>
          <w:szCs w:val="22"/>
          <w:lang w:val="en-GB"/>
        </w:rPr>
      </w:pPr>
      <w:r w:rsidRPr="00854702">
        <w:rPr>
          <w:rStyle w:val="Kiemels2"/>
          <w:sz w:val="22"/>
          <w:szCs w:val="22"/>
          <w:lang w:val="en-GB"/>
        </w:rPr>
        <w:t>LinkedIn: </w:t>
      </w:r>
      <w:hyperlink r:id="rId42" w:tgtFrame="_blank" w:history="1">
        <w:r w:rsidRPr="00854702">
          <w:rPr>
            <w:rStyle w:val="Hiperhivatkozs"/>
            <w:rFonts w:eastAsiaTheme="majorEastAsia"/>
            <w:sz w:val="22"/>
            <w:szCs w:val="22"/>
            <w:lang w:val="en-GB"/>
          </w:rPr>
          <w:t>https://www.linkedin.com/in/ddabija/?originalSubdomain=ro</w:t>
        </w:r>
      </w:hyperlink>
    </w:p>
    <w:p w14:paraId="53957C43" w14:textId="77777777" w:rsidR="005E2DE9" w:rsidRPr="00854702" w:rsidRDefault="005E2DE9" w:rsidP="005E2DE9">
      <w:pPr>
        <w:pStyle w:val="cdt4ke"/>
        <w:numPr>
          <w:ilvl w:val="0"/>
          <w:numId w:val="1"/>
        </w:numPr>
        <w:spacing w:before="0" w:beforeAutospacing="0" w:after="0" w:afterAutospacing="0" w:line="276" w:lineRule="auto"/>
        <w:ind w:left="1622" w:hanging="1055"/>
        <w:jc w:val="both"/>
        <w:rPr>
          <w:rStyle w:val="Kiemels2"/>
          <w:b w:val="0"/>
          <w:bCs w:val="0"/>
          <w:color w:val="212121"/>
          <w:sz w:val="22"/>
          <w:szCs w:val="22"/>
          <w:lang w:val="en-GB"/>
        </w:rPr>
      </w:pPr>
      <w:r w:rsidRPr="00854702">
        <w:rPr>
          <w:rStyle w:val="Kiemels2"/>
          <w:sz w:val="22"/>
          <w:szCs w:val="22"/>
          <w:lang w:val="en-GB"/>
        </w:rPr>
        <w:t xml:space="preserve">LOOP: </w:t>
      </w:r>
      <w:hyperlink r:id="rId43" w:history="1">
        <w:r w:rsidRPr="00854702">
          <w:rPr>
            <w:rStyle w:val="Hiperhivatkozs"/>
            <w:rFonts w:eastAsiaTheme="majorEastAsia"/>
            <w:sz w:val="22"/>
            <w:szCs w:val="22"/>
            <w:lang w:val="en-GB"/>
          </w:rPr>
          <w:t>https://loop.frontiersin.org/people/678318/overview</w:t>
        </w:r>
      </w:hyperlink>
      <w:r w:rsidRPr="00854702">
        <w:rPr>
          <w:rStyle w:val="Kiemels2"/>
          <w:color w:val="F1C232"/>
          <w:sz w:val="22"/>
          <w:szCs w:val="22"/>
          <w:lang w:val="en-GB"/>
        </w:rPr>
        <w:t xml:space="preserve"> </w:t>
      </w:r>
    </w:p>
    <w:p w14:paraId="28CCE5C4" w14:textId="77777777" w:rsidR="005E2DE9" w:rsidRPr="00226314" w:rsidRDefault="005E2DE9" w:rsidP="005E2DE9">
      <w:pPr>
        <w:pStyle w:val="cdt4ke"/>
        <w:numPr>
          <w:ilvl w:val="0"/>
          <w:numId w:val="1"/>
        </w:numPr>
        <w:spacing w:before="0" w:beforeAutospacing="0" w:after="0" w:afterAutospacing="0" w:line="276" w:lineRule="auto"/>
        <w:ind w:left="1622" w:hanging="1055"/>
        <w:rPr>
          <w:rStyle w:val="Hiperhivatkozs"/>
          <w:rFonts w:eastAsiaTheme="majorEastAsia"/>
          <w:color w:val="212121"/>
          <w:sz w:val="22"/>
          <w:szCs w:val="22"/>
          <w:lang w:val="en-GB"/>
        </w:rPr>
      </w:pPr>
      <w:r w:rsidRPr="00854702">
        <w:rPr>
          <w:rStyle w:val="Kiemels2"/>
          <w:sz w:val="22"/>
          <w:szCs w:val="22"/>
          <w:lang w:val="en-GB"/>
        </w:rPr>
        <w:t xml:space="preserve">ORCID: </w:t>
      </w:r>
      <w:hyperlink r:id="rId44" w:tgtFrame="_blank" w:history="1">
        <w:r w:rsidRPr="00854702">
          <w:rPr>
            <w:rStyle w:val="Hiperhivatkozs"/>
            <w:rFonts w:eastAsiaTheme="majorEastAsia"/>
            <w:sz w:val="22"/>
            <w:szCs w:val="22"/>
            <w:lang w:val="en-GB"/>
          </w:rPr>
          <w:t>orcid.org/0000-0002-8265-175X</w:t>
        </w:r>
      </w:hyperlink>
    </w:p>
    <w:p w14:paraId="5797585C" w14:textId="77777777" w:rsidR="005E2DE9" w:rsidRPr="00A52929" w:rsidRDefault="005E2DE9" w:rsidP="005E2DE9">
      <w:pPr>
        <w:pStyle w:val="cdt4ke"/>
        <w:numPr>
          <w:ilvl w:val="0"/>
          <w:numId w:val="1"/>
        </w:numPr>
        <w:spacing w:before="0" w:beforeAutospacing="0" w:after="0" w:afterAutospacing="0" w:line="276" w:lineRule="auto"/>
        <w:ind w:left="1622" w:hanging="1055"/>
        <w:rPr>
          <w:color w:val="212121"/>
          <w:sz w:val="22"/>
          <w:szCs w:val="22"/>
          <w:lang w:val="en-GB"/>
        </w:rPr>
      </w:pPr>
      <w:r>
        <w:rPr>
          <w:rStyle w:val="Kiemels2"/>
          <w:sz w:val="22"/>
          <w:szCs w:val="22"/>
          <w:lang w:val="en-GB"/>
        </w:rPr>
        <w:t>Web of Science</w:t>
      </w:r>
      <w:r w:rsidRPr="00A52929">
        <w:rPr>
          <w:rStyle w:val="Kiemels2"/>
          <w:sz w:val="22"/>
          <w:szCs w:val="22"/>
          <w:lang w:val="en-GB"/>
        </w:rPr>
        <w:t>:</w:t>
      </w:r>
      <w:r w:rsidRPr="005039A9">
        <w:t xml:space="preserve"> </w:t>
      </w:r>
      <w:hyperlink r:id="rId45" w:history="1">
        <w:r w:rsidRPr="009A7EBF">
          <w:rPr>
            <w:rStyle w:val="Hiperhivatkozs"/>
            <w:rFonts w:eastAsiaTheme="majorEastAsia"/>
            <w:sz w:val="22"/>
            <w:szCs w:val="22"/>
            <w:lang w:val="en-GB"/>
          </w:rPr>
          <w:t>https://www.webofscience.com/wos/author/rid/I-8101-2012</w:t>
        </w:r>
      </w:hyperlink>
      <w:r>
        <w:rPr>
          <w:rStyle w:val="Kiemels2"/>
          <w:sz w:val="22"/>
          <w:szCs w:val="22"/>
          <w:lang w:val="en-GB"/>
        </w:rPr>
        <w:t xml:space="preserve"> </w:t>
      </w:r>
      <w:r>
        <w:t xml:space="preserve">  </w:t>
      </w:r>
      <w:r>
        <w:rPr>
          <w:rStyle w:val="Hiperhivatkozs"/>
          <w:rFonts w:eastAsiaTheme="majorEastAsia"/>
          <w:sz w:val="22"/>
          <w:szCs w:val="22"/>
          <w:lang w:val="en-GB"/>
        </w:rPr>
        <w:t xml:space="preserve"> </w:t>
      </w:r>
    </w:p>
    <w:p w14:paraId="64259830" w14:textId="77777777" w:rsidR="005E2DE9" w:rsidRPr="00A52929" w:rsidRDefault="005E2DE9" w:rsidP="005E2DE9">
      <w:pPr>
        <w:pStyle w:val="cdt4ke"/>
        <w:numPr>
          <w:ilvl w:val="0"/>
          <w:numId w:val="1"/>
        </w:numPr>
        <w:spacing w:before="0" w:beforeAutospacing="0" w:after="0" w:afterAutospacing="0" w:line="276" w:lineRule="auto"/>
        <w:ind w:left="1622" w:hanging="1055"/>
        <w:rPr>
          <w:color w:val="212121"/>
          <w:sz w:val="22"/>
          <w:szCs w:val="22"/>
          <w:lang w:val="en-GB"/>
        </w:rPr>
      </w:pPr>
      <w:r w:rsidRPr="00854702">
        <w:rPr>
          <w:rStyle w:val="Kiemels2"/>
          <w:sz w:val="22"/>
          <w:szCs w:val="22"/>
          <w:lang w:val="en-GB"/>
        </w:rPr>
        <w:t>ResearchGate:</w:t>
      </w:r>
      <w:r w:rsidRPr="00854702">
        <w:rPr>
          <w:sz w:val="22"/>
          <w:szCs w:val="22"/>
          <w:lang w:val="en-GB"/>
        </w:rPr>
        <w:t xml:space="preserve"> </w:t>
      </w:r>
      <w:hyperlink r:id="rId46" w:tgtFrame="_blank" w:history="1">
        <w:r w:rsidRPr="00854702">
          <w:rPr>
            <w:rStyle w:val="Hiperhivatkozs"/>
            <w:rFonts w:eastAsiaTheme="majorEastAsia"/>
            <w:sz w:val="22"/>
            <w:szCs w:val="22"/>
            <w:lang w:val="en-GB"/>
          </w:rPr>
          <w:t>https://www.researchgate.net/profile/Dan-Cristian_Dabija?addPub=1</w:t>
        </w:r>
      </w:hyperlink>
    </w:p>
    <w:p w14:paraId="114C5051" w14:textId="77777777" w:rsidR="005E2DE9" w:rsidRPr="00854702" w:rsidRDefault="005E2DE9" w:rsidP="005E2DE9">
      <w:pPr>
        <w:pStyle w:val="cdt4ke"/>
        <w:numPr>
          <w:ilvl w:val="0"/>
          <w:numId w:val="1"/>
        </w:numPr>
        <w:spacing w:before="0" w:beforeAutospacing="0" w:after="0" w:afterAutospacing="0" w:line="276" w:lineRule="auto"/>
        <w:ind w:left="1622" w:hanging="1055"/>
        <w:rPr>
          <w:color w:val="212121"/>
          <w:sz w:val="22"/>
          <w:szCs w:val="22"/>
          <w:lang w:val="en-GB"/>
        </w:rPr>
      </w:pPr>
      <w:proofErr w:type="spellStart"/>
      <w:r w:rsidRPr="00CC2066">
        <w:rPr>
          <w:b/>
          <w:bCs/>
          <w:color w:val="212121"/>
          <w:sz w:val="22"/>
          <w:szCs w:val="22"/>
          <w:lang w:val="en-GB"/>
        </w:rPr>
        <w:lastRenderedPageBreak/>
        <w:t>ScholarGPS</w:t>
      </w:r>
      <w:proofErr w:type="spellEnd"/>
      <w:r w:rsidRPr="00CC2066">
        <w:rPr>
          <w:b/>
          <w:bCs/>
          <w:color w:val="212121"/>
          <w:sz w:val="22"/>
          <w:szCs w:val="22"/>
          <w:lang w:val="en-GB"/>
        </w:rPr>
        <w:t xml:space="preserve">: </w:t>
      </w:r>
      <w:hyperlink r:id="rId47" w:history="1">
        <w:r w:rsidRPr="00FD580B">
          <w:rPr>
            <w:rStyle w:val="Hiperhivatkozs"/>
            <w:rFonts w:eastAsiaTheme="majorEastAsia"/>
            <w:sz w:val="22"/>
            <w:szCs w:val="22"/>
            <w:lang w:val="en-GB"/>
          </w:rPr>
          <w:t>https://scholargps.com/scholars/71907334197312/dan-cristian-dabija</w:t>
        </w:r>
      </w:hyperlink>
      <w:r>
        <w:rPr>
          <w:color w:val="212121"/>
          <w:sz w:val="22"/>
          <w:szCs w:val="22"/>
          <w:lang w:val="en-GB"/>
        </w:rPr>
        <w:t xml:space="preserve"> </w:t>
      </w:r>
    </w:p>
    <w:p w14:paraId="37B1F5F7" w14:textId="77777777" w:rsidR="005E2DE9" w:rsidRPr="00A52929" w:rsidRDefault="005E2DE9" w:rsidP="005E2DE9">
      <w:pPr>
        <w:pStyle w:val="cdt4ke"/>
        <w:numPr>
          <w:ilvl w:val="0"/>
          <w:numId w:val="1"/>
        </w:numPr>
        <w:spacing w:before="0" w:beforeAutospacing="0" w:after="0" w:afterAutospacing="0" w:line="276" w:lineRule="auto"/>
        <w:ind w:left="1622" w:hanging="1055"/>
        <w:jc w:val="both"/>
        <w:rPr>
          <w:rStyle w:val="Kiemels2"/>
          <w:b w:val="0"/>
          <w:bCs w:val="0"/>
          <w:color w:val="212121"/>
          <w:sz w:val="22"/>
          <w:szCs w:val="22"/>
          <w:lang w:val="en-GB"/>
        </w:rPr>
      </w:pPr>
      <w:proofErr w:type="spellStart"/>
      <w:r w:rsidRPr="00854702">
        <w:rPr>
          <w:rStyle w:val="Kiemels2"/>
          <w:sz w:val="22"/>
          <w:szCs w:val="22"/>
          <w:lang w:val="en-GB"/>
        </w:rPr>
        <w:t>SciProfiles</w:t>
      </w:r>
      <w:proofErr w:type="spellEnd"/>
      <w:r w:rsidRPr="00854702">
        <w:rPr>
          <w:rStyle w:val="Kiemels2"/>
          <w:sz w:val="22"/>
          <w:szCs w:val="22"/>
          <w:lang w:val="en-GB"/>
        </w:rPr>
        <w:t xml:space="preserve">: </w:t>
      </w:r>
      <w:hyperlink r:id="rId48" w:history="1">
        <w:r w:rsidRPr="00854702">
          <w:rPr>
            <w:rStyle w:val="Hiperhivatkozs"/>
            <w:rFonts w:eastAsiaTheme="majorEastAsia"/>
            <w:sz w:val="22"/>
            <w:szCs w:val="22"/>
            <w:lang w:val="en-GB"/>
          </w:rPr>
          <w:t>https://sciprofiles.com/profile/427007</w:t>
        </w:r>
      </w:hyperlink>
      <w:r w:rsidRPr="00854702">
        <w:rPr>
          <w:rStyle w:val="Kiemels2"/>
          <w:color w:val="F1C232"/>
          <w:sz w:val="22"/>
          <w:szCs w:val="22"/>
          <w:lang w:val="en-GB"/>
        </w:rPr>
        <w:t xml:space="preserve"> </w:t>
      </w:r>
    </w:p>
    <w:p w14:paraId="4135C398" w14:textId="77777777" w:rsidR="005E2DE9" w:rsidRPr="00854702" w:rsidRDefault="005E2DE9" w:rsidP="005E2DE9">
      <w:pPr>
        <w:pStyle w:val="cdt4ke"/>
        <w:numPr>
          <w:ilvl w:val="0"/>
          <w:numId w:val="1"/>
        </w:numPr>
        <w:spacing w:before="0" w:beforeAutospacing="0" w:after="0" w:afterAutospacing="0" w:line="276" w:lineRule="auto"/>
        <w:ind w:left="1622" w:hanging="1055"/>
        <w:rPr>
          <w:color w:val="212121"/>
          <w:sz w:val="22"/>
          <w:szCs w:val="22"/>
          <w:lang w:val="en-GB"/>
        </w:rPr>
      </w:pPr>
      <w:r w:rsidRPr="00A52929">
        <w:rPr>
          <w:rStyle w:val="Kiemels2"/>
          <w:sz w:val="22"/>
          <w:szCs w:val="22"/>
          <w:lang w:val="en-GB"/>
        </w:rPr>
        <w:t>Scopus Author Page:</w:t>
      </w:r>
      <w:r>
        <w:rPr>
          <w:color w:val="212121"/>
          <w:sz w:val="22"/>
          <w:szCs w:val="22"/>
          <w:lang w:val="en-GB"/>
        </w:rPr>
        <w:t xml:space="preserve"> </w:t>
      </w:r>
      <w:hyperlink r:id="rId49" w:history="1">
        <w:r w:rsidRPr="00D92F18">
          <w:rPr>
            <w:rStyle w:val="Hiperhivatkozs"/>
            <w:rFonts w:eastAsiaTheme="majorEastAsia"/>
            <w:sz w:val="22"/>
            <w:szCs w:val="22"/>
            <w:lang w:val="en-GB"/>
          </w:rPr>
          <w:t>https://www.scopus.com/authid/detail.uri?authorId=33567775800</w:t>
        </w:r>
      </w:hyperlink>
      <w:r>
        <w:rPr>
          <w:color w:val="212121"/>
          <w:sz w:val="22"/>
          <w:szCs w:val="22"/>
          <w:lang w:val="en-GB"/>
        </w:rPr>
        <w:t xml:space="preserve"> </w:t>
      </w:r>
    </w:p>
    <w:p w14:paraId="469D8745" w14:textId="77777777" w:rsidR="005E2DE9" w:rsidRPr="002F3949" w:rsidRDefault="005E2DE9" w:rsidP="005E2DE9">
      <w:pPr>
        <w:pStyle w:val="cdt4ke"/>
        <w:numPr>
          <w:ilvl w:val="0"/>
          <w:numId w:val="1"/>
        </w:numPr>
        <w:spacing w:before="0" w:beforeAutospacing="0" w:after="0" w:afterAutospacing="0" w:line="276" w:lineRule="auto"/>
        <w:ind w:left="1622" w:hanging="1055"/>
        <w:jc w:val="both"/>
        <w:rPr>
          <w:bCs/>
          <w:sz w:val="20"/>
          <w:szCs w:val="20"/>
          <w:lang w:val="en-GB"/>
        </w:rPr>
      </w:pPr>
      <w:r w:rsidRPr="002F3949">
        <w:rPr>
          <w:rStyle w:val="Kiemels2"/>
          <w:sz w:val="22"/>
          <w:szCs w:val="22"/>
          <w:lang w:val="en-GB"/>
        </w:rPr>
        <w:t>SSRN:</w:t>
      </w:r>
      <w:r w:rsidRPr="002F3949">
        <w:rPr>
          <w:color w:val="212121"/>
          <w:sz w:val="22"/>
          <w:szCs w:val="22"/>
          <w:lang w:val="en-GB"/>
        </w:rPr>
        <w:t xml:space="preserve"> </w:t>
      </w:r>
      <w:hyperlink r:id="rId50" w:history="1">
        <w:r w:rsidRPr="002F3949">
          <w:rPr>
            <w:rStyle w:val="Hiperhivatkozs"/>
            <w:rFonts w:eastAsiaTheme="majorEastAsia"/>
            <w:sz w:val="22"/>
            <w:szCs w:val="22"/>
            <w:lang w:val="en-GB"/>
          </w:rPr>
          <w:t>https://papers.ssrn.com/sol3/cf_dev/AbsByAuth.cfm?per_id=1908133</w:t>
        </w:r>
      </w:hyperlink>
      <w:r w:rsidRPr="002F3949">
        <w:rPr>
          <w:color w:val="212121"/>
          <w:sz w:val="22"/>
          <w:szCs w:val="22"/>
          <w:lang w:val="en-GB"/>
        </w:rPr>
        <w:t xml:space="preserve"> </w:t>
      </w:r>
    </w:p>
    <w:p w14:paraId="1C16DF10" w14:textId="77777777" w:rsidR="00837528" w:rsidRPr="005E2DE9" w:rsidRDefault="00837528" w:rsidP="005E2DE9"/>
    <w:sectPr w:rsidR="00837528" w:rsidRPr="005E2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B226B"/>
    <w:multiLevelType w:val="multilevel"/>
    <w:tmpl w:val="47C0E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5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28"/>
    <w:rsid w:val="005E2DE9"/>
    <w:rsid w:val="00837528"/>
    <w:rsid w:val="00A77FAE"/>
    <w:rsid w:val="00CC2066"/>
    <w:rsid w:val="00FB44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4CFE"/>
  <w15:chartTrackingRefBased/>
  <w15:docId w15:val="{D81ACD3B-823A-4BAC-A405-0DAAE8F2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37528"/>
    <w:pPr>
      <w:spacing w:line="259" w:lineRule="auto"/>
    </w:pPr>
    <w:rPr>
      <w:kern w:val="0"/>
      <w:sz w:val="22"/>
      <w:szCs w:val="22"/>
      <w:lang w:val="en-US"/>
      <w14:ligatures w14:val="none"/>
    </w:rPr>
  </w:style>
  <w:style w:type="paragraph" w:styleId="Cmsor1">
    <w:name w:val="heading 1"/>
    <w:basedOn w:val="Norml"/>
    <w:next w:val="Norml"/>
    <w:link w:val="Cmsor1Char"/>
    <w:uiPriority w:val="9"/>
    <w:qFormat/>
    <w:rsid w:val="00837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37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3752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3752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3752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3752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3752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3752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3752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3752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3752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3752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3752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3752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3752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3752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3752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37528"/>
    <w:rPr>
      <w:rFonts w:eastAsiaTheme="majorEastAsia" w:cstheme="majorBidi"/>
      <w:color w:val="272727" w:themeColor="text1" w:themeTint="D8"/>
    </w:rPr>
  </w:style>
  <w:style w:type="paragraph" w:styleId="Cm">
    <w:name w:val="Title"/>
    <w:basedOn w:val="Norml"/>
    <w:next w:val="Norml"/>
    <w:link w:val="CmChar"/>
    <w:uiPriority w:val="10"/>
    <w:qFormat/>
    <w:rsid w:val="00837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3752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3752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3752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37528"/>
    <w:pPr>
      <w:spacing w:before="160"/>
      <w:jc w:val="center"/>
    </w:pPr>
    <w:rPr>
      <w:i/>
      <w:iCs/>
      <w:color w:val="404040" w:themeColor="text1" w:themeTint="BF"/>
    </w:rPr>
  </w:style>
  <w:style w:type="character" w:customStyle="1" w:styleId="IdzetChar">
    <w:name w:val="Idézet Char"/>
    <w:basedOn w:val="Bekezdsalapbettpusa"/>
    <w:link w:val="Idzet"/>
    <w:uiPriority w:val="29"/>
    <w:rsid w:val="00837528"/>
    <w:rPr>
      <w:i/>
      <w:iCs/>
      <w:color w:val="404040" w:themeColor="text1" w:themeTint="BF"/>
    </w:rPr>
  </w:style>
  <w:style w:type="paragraph" w:styleId="Listaszerbekezds">
    <w:name w:val="List Paragraph"/>
    <w:basedOn w:val="Norml"/>
    <w:uiPriority w:val="34"/>
    <w:qFormat/>
    <w:rsid w:val="00837528"/>
    <w:pPr>
      <w:ind w:left="720"/>
      <w:contextualSpacing/>
    </w:pPr>
  </w:style>
  <w:style w:type="character" w:styleId="Erskiemels">
    <w:name w:val="Intense Emphasis"/>
    <w:basedOn w:val="Bekezdsalapbettpusa"/>
    <w:uiPriority w:val="21"/>
    <w:qFormat/>
    <w:rsid w:val="00837528"/>
    <w:rPr>
      <w:i/>
      <w:iCs/>
      <w:color w:val="0F4761" w:themeColor="accent1" w:themeShade="BF"/>
    </w:rPr>
  </w:style>
  <w:style w:type="paragraph" w:styleId="Kiemeltidzet">
    <w:name w:val="Intense Quote"/>
    <w:basedOn w:val="Norml"/>
    <w:next w:val="Norml"/>
    <w:link w:val="KiemeltidzetChar"/>
    <w:uiPriority w:val="30"/>
    <w:qFormat/>
    <w:rsid w:val="00837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37528"/>
    <w:rPr>
      <w:i/>
      <w:iCs/>
      <w:color w:val="0F4761" w:themeColor="accent1" w:themeShade="BF"/>
    </w:rPr>
  </w:style>
  <w:style w:type="character" w:styleId="Ershivatkozs">
    <w:name w:val="Intense Reference"/>
    <w:basedOn w:val="Bekezdsalapbettpusa"/>
    <w:uiPriority w:val="32"/>
    <w:qFormat/>
    <w:rsid w:val="00837528"/>
    <w:rPr>
      <w:b/>
      <w:bCs/>
      <w:smallCaps/>
      <w:color w:val="0F4761" w:themeColor="accent1" w:themeShade="BF"/>
      <w:spacing w:val="5"/>
    </w:rPr>
  </w:style>
  <w:style w:type="character" w:customStyle="1" w:styleId="yiv0820878198">
    <w:name w:val="yiv0820878198"/>
    <w:basedOn w:val="Bekezdsalapbettpusa"/>
    <w:rsid w:val="00837528"/>
  </w:style>
  <w:style w:type="character" w:styleId="Hiperhivatkozs">
    <w:name w:val="Hyperlink"/>
    <w:basedOn w:val="Bekezdsalapbettpusa"/>
    <w:uiPriority w:val="99"/>
    <w:unhideWhenUsed/>
    <w:rsid w:val="00837528"/>
    <w:rPr>
      <w:color w:val="467886" w:themeColor="hyperlink"/>
      <w:u w:val="single"/>
    </w:rPr>
  </w:style>
  <w:style w:type="character" w:styleId="Kiemels2">
    <w:name w:val="Strong"/>
    <w:basedOn w:val="Bekezdsalapbettpusa"/>
    <w:uiPriority w:val="22"/>
    <w:qFormat/>
    <w:rsid w:val="00837528"/>
    <w:rPr>
      <w:b/>
      <w:bCs/>
    </w:rPr>
  </w:style>
  <w:style w:type="paragraph" w:customStyle="1" w:styleId="cdt4ke">
    <w:name w:val="cdt4ke"/>
    <w:basedOn w:val="Norml"/>
    <w:rsid w:val="0083752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Mrltotthiperhivatkozs">
    <w:name w:val="FollowedHyperlink"/>
    <w:basedOn w:val="Bekezdsalapbettpusa"/>
    <w:uiPriority w:val="99"/>
    <w:semiHidden/>
    <w:unhideWhenUsed/>
    <w:rsid w:val="005E2D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com/insight/content/doi/10.1108/bfj-10-2020-0900/full/html" TargetMode="External"/><Relationship Id="rId18" Type="http://schemas.openxmlformats.org/officeDocument/2006/relationships/hyperlink" Target="https://link.springer.com/article/10.1007/s11365-023-00910-0" TargetMode="External"/><Relationship Id="rId26" Type="http://schemas.openxmlformats.org/officeDocument/2006/relationships/hyperlink" Target="https://www.mdpi.com/about/announcements/3121" TargetMode="External"/><Relationship Id="rId39" Type="http://schemas.openxmlformats.org/officeDocument/2006/relationships/hyperlink" Target="https://independent.academia.edu/DanCristianDabija" TargetMode="External"/><Relationship Id="rId21" Type="http://schemas.openxmlformats.org/officeDocument/2006/relationships/hyperlink" Target="https://www.sciencedirect.com/journal/journal-of-cleaner-production" TargetMode="External"/><Relationship Id="rId34" Type="http://schemas.openxmlformats.org/officeDocument/2006/relationships/hyperlink" Target="https://www.aosr.ro/membrii-sectiei-stiinte-economice-juridice-si-sociologice/" TargetMode="External"/><Relationship Id="rId42" Type="http://schemas.openxmlformats.org/officeDocument/2006/relationships/hyperlink" Target="https://www.google.com/url?q=https%3A%2F%2Fwww.linkedin.com%2Fin%2Fddabija%2F%3ForiginalSubdomain%3Dro&amp;sa=D&amp;sntz=1&amp;usg=AOvVaw2eSuQLVb5XcoBmd1cOoOcM" TargetMode="External"/><Relationship Id="rId47" Type="http://schemas.openxmlformats.org/officeDocument/2006/relationships/hyperlink" Target="https://scholargps.com/scholars/71907334197312/dan-cristian-dabija" TargetMode="External"/><Relationship Id="rId50" Type="http://schemas.openxmlformats.org/officeDocument/2006/relationships/hyperlink" Target="https://papers.ssrn.com/sol3/cf_dev/AbsByAuth.cfm?per_id=1908133" TargetMode="External"/><Relationship Id="rId7" Type="http://schemas.openxmlformats.org/officeDocument/2006/relationships/hyperlink" Target="https://ase.ro/" TargetMode="External"/><Relationship Id="rId2" Type="http://schemas.openxmlformats.org/officeDocument/2006/relationships/styles" Target="styles.xml"/><Relationship Id="rId16" Type="http://schemas.openxmlformats.org/officeDocument/2006/relationships/hyperlink" Target="https://www.frontiersin.org/journals/environmental-science/articles/10.3389/fenvs.2022.781075/full" TargetMode="External"/><Relationship Id="rId29" Type="http://schemas.openxmlformats.org/officeDocument/2006/relationships/hyperlink" Target="https://topresearcherslist.com/Home/Profile/1002712" TargetMode="External"/><Relationship Id="rId11" Type="http://schemas.openxmlformats.org/officeDocument/2006/relationships/hyperlink" Target="https://scholar.google.ro/citations?user=MqzkKtoAAAAJ&amp;hl=ro" TargetMode="External"/><Relationship Id="rId24" Type="http://schemas.openxmlformats.org/officeDocument/2006/relationships/hyperlink" Target="https://publons.com/researcher/479036/dan-cristian-dabija" TargetMode="External"/><Relationship Id="rId32" Type="http://schemas.openxmlformats.org/officeDocument/2006/relationships/hyperlink" Target="https://www.emeraldgrouppublishing.com/journal/sajm/south-asian-journal-marketing-literati-award-winners-2025" TargetMode="External"/><Relationship Id="rId37" Type="http://schemas.openxmlformats.org/officeDocument/2006/relationships/hyperlink" Target="https://econ.ubbcluj.ro/cv.php?id=125" TargetMode="External"/><Relationship Id="rId40" Type="http://schemas.openxmlformats.org/officeDocument/2006/relationships/hyperlink" Target="https://www.adscientificindex.com/scientist/dan-cristian-dabija/4347483" TargetMode="External"/><Relationship Id="rId45" Type="http://schemas.openxmlformats.org/officeDocument/2006/relationships/hyperlink" Target="https://www.webofscience.com/wos/author/rid/I-8101-2012" TargetMode="External"/><Relationship Id="rId5" Type="http://schemas.openxmlformats.org/officeDocument/2006/relationships/image" Target="media/image1.jpeg"/><Relationship Id="rId15" Type="http://schemas.openxmlformats.org/officeDocument/2006/relationships/hyperlink" Target="https://www.tandfonline.com/toc/rcit20/current" TargetMode="External"/><Relationship Id="rId23" Type="http://schemas.openxmlformats.org/officeDocument/2006/relationships/hyperlink" Target="https://www.mdpi.com/journal/jtaer" TargetMode="External"/><Relationship Id="rId28" Type="http://schemas.openxmlformats.org/officeDocument/2006/relationships/hyperlink" Target="https://adscientificindex.com/scientist/dan-cristian-dabija/4347483/" TargetMode="External"/><Relationship Id="rId36" Type="http://schemas.openxmlformats.org/officeDocument/2006/relationships/hyperlink" Target="https://www.usamvcluj.ro/academia-romana-premiaza-in-10-decembrie-2025-cele-mai-valoroase-lucrari-stiintifice-din-anul-2023-membri-ai-comunitatii-academice-a-usamv-cluj-napoca-vor-fi-premiati-in-cadrul-sectiei-stiinte-agri/" TargetMode="External"/><Relationship Id="rId49" Type="http://schemas.openxmlformats.org/officeDocument/2006/relationships/hyperlink" Target="https://www.scopus.com/authid/detail.uri?authorId=33567775800" TargetMode="External"/><Relationship Id="rId10" Type="http://schemas.openxmlformats.org/officeDocument/2006/relationships/hyperlink" Target="https://sites.google.com/view/bncow/home" TargetMode="External"/><Relationship Id="rId19" Type="http://schemas.openxmlformats.org/officeDocument/2006/relationships/hyperlink" Target="https://emeraldgrouppublishing.com/journal/imr?id=imr" TargetMode="External"/><Relationship Id="rId31" Type="http://schemas.openxmlformats.org/officeDocument/2006/relationships/hyperlink" Target="https://snspa.ro/strategica-2024/" TargetMode="External"/><Relationship Id="rId44" Type="http://schemas.openxmlformats.org/officeDocument/2006/relationships/hyperlink" Target="http://www.google.com/url?q=http%3A%2F%2Forcid.org%2F0000-0002-8265-175X&amp;sa=D&amp;sntz=1&amp;usg=AOvVaw27OlzRHgQlqmxz1vX-vXab"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tes.google.com/view/rescovret/" TargetMode="External"/><Relationship Id="rId14" Type="http://schemas.openxmlformats.org/officeDocument/2006/relationships/hyperlink" Target="https://www.sciencedirect.com/science/article/abs/pii/S0747563221001783" TargetMode="External"/><Relationship Id="rId22" Type="http://schemas.openxmlformats.org/officeDocument/2006/relationships/hyperlink" Target="https://www.emerald.com/insight/content/doi/10.1108/JKM-04-2022-0273/full/html" TargetMode="External"/><Relationship Id="rId27" Type="http://schemas.openxmlformats.org/officeDocument/2006/relationships/hyperlink" Target="https://www.mdpi.com/journal/jrfm/news-and-conferences/news/6489" TargetMode="External"/><Relationship Id="rId30" Type="http://schemas.openxmlformats.org/officeDocument/2006/relationships/hyperlink" Target="https://www.emeraldgrouppublishing.com/journal/jkm/journal-knowledge-management-literati-award-winners-2024" TargetMode="External"/><Relationship Id="rId35" Type="http://schemas.openxmlformats.org/officeDocument/2006/relationships/hyperlink" Target="https://www.cncs-nrc.ro/comisii-cncs/stiinte-economice/" TargetMode="External"/><Relationship Id="rId43" Type="http://schemas.openxmlformats.org/officeDocument/2006/relationships/hyperlink" Target="https://loop.frontiersin.org/people/678318/overview" TargetMode="External"/><Relationship Id="rId48" Type="http://schemas.openxmlformats.org/officeDocument/2006/relationships/hyperlink" Target="https://sciprofiles.com/profile/427007" TargetMode="External"/><Relationship Id="rId8" Type="http://schemas.openxmlformats.org/officeDocument/2006/relationships/hyperlink" Target="https://sites.google.com/view/tesusretailgen/susretailgen"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amfiteatrueconomic.ro/Home_Ro.aspx" TargetMode="External"/><Relationship Id="rId17" Type="http://schemas.openxmlformats.org/officeDocument/2006/relationships/hyperlink" Target="https://www.sciencedirect.com/science/article/pii/S1466856424002157" TargetMode="External"/><Relationship Id="rId25" Type="http://schemas.openxmlformats.org/officeDocument/2006/relationships/hyperlink" Target="https://econ.ubbcluj.ro/stire.php?id=481" TargetMode="External"/><Relationship Id="rId33" Type="http://schemas.openxmlformats.org/officeDocument/2006/relationships/hyperlink" Target="https://www.cnatdcu.ro/paneluri-cnatdcu/" TargetMode="External"/><Relationship Id="rId38" Type="http://schemas.openxmlformats.org/officeDocument/2006/relationships/hyperlink" Target="https://www.google.com/url?q=https%3A%2F%2Fsites.google.com%2Fsite%2Fdrecdancristiandabija%2F&amp;sa=D&amp;sntz=1&amp;usg=AOvVaw2FBTy5xzNYNHttvsAAnsSW" TargetMode="External"/><Relationship Id="rId46" Type="http://schemas.openxmlformats.org/officeDocument/2006/relationships/hyperlink" Target="https://www.google.com/url?q=https%3A%2F%2Fwww.researchgate.net%2Fprofile%2FDan-Cristian_Dabija%3FaddPub%3D1&amp;sa=D&amp;sntz=1&amp;usg=AOvVaw2_2rZ6w99R1yeBT1nkBUg2" TargetMode="External"/><Relationship Id="rId20" Type="http://schemas.openxmlformats.org/officeDocument/2006/relationships/hyperlink" Target="https://www.tandfonline.com/doi/abs/10.1080/1051712X.2024.2386530" TargetMode="External"/><Relationship Id="rId41" Type="http://schemas.openxmlformats.org/officeDocument/2006/relationships/hyperlink" Target="https://scholar.google.ro/citations?user=MqzkKtoAAAAJ&amp;hl=ro" TargetMode="External"/><Relationship Id="rId1" Type="http://schemas.openxmlformats.org/officeDocument/2006/relationships/numbering" Target="numbering.xml"/><Relationship Id="rId6" Type="http://schemas.openxmlformats.org/officeDocument/2006/relationships/hyperlink" Target="https://www.ubbcluj.ro/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1113</Words>
  <Characters>7681</Characters>
  <Application>Microsoft Office Word</Application>
  <DocSecurity>0</DocSecurity>
  <Lines>64</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Dan-Cristian Dabija</dc:creator>
  <cp:keywords/>
  <dc:description/>
  <cp:lastModifiedBy>Dr. Oláh Judit</cp:lastModifiedBy>
  <cp:revision>2</cp:revision>
  <dcterms:created xsi:type="dcterms:W3CDTF">2026-02-15T13:59:00Z</dcterms:created>
  <dcterms:modified xsi:type="dcterms:W3CDTF">2026-02-15T13:59:00Z</dcterms:modified>
</cp:coreProperties>
</file>